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FBB2" w14:textId="77777777" w:rsidR="00CB7201" w:rsidRPr="00CB7201" w:rsidRDefault="00CB7201" w:rsidP="00CB7201">
      <w:pPr>
        <w:rPr>
          <w:rFonts w:ascii="Century Gothic" w:hAnsi="Century Gothic" w:cs="Arial"/>
          <w:sz w:val="22"/>
          <w:szCs w:val="22"/>
        </w:rPr>
      </w:pPr>
    </w:p>
    <w:p w14:paraId="7D1B789A" w14:textId="65AE9D8B" w:rsidR="00CB7201" w:rsidRPr="00CB7201" w:rsidRDefault="00CB7201" w:rsidP="00723F74">
      <w:pPr>
        <w:rPr>
          <w:rFonts w:ascii="Century Gothic" w:eastAsia="Times New Roman" w:hAnsi="Century Gothic" w:cs="Arial"/>
          <w:b/>
          <w:bCs/>
          <w:color w:val="363636"/>
          <w:sz w:val="28"/>
          <w:szCs w:val="28"/>
        </w:rPr>
      </w:pPr>
      <w:r w:rsidRPr="00CB7201">
        <w:rPr>
          <w:rFonts w:ascii="Century Gothic" w:eastAsia="Times New Roman" w:hAnsi="Century Gothic" w:cs="Arial"/>
          <w:b/>
          <w:bCs/>
          <w:color w:val="363636"/>
          <w:sz w:val="28"/>
          <w:szCs w:val="28"/>
        </w:rPr>
        <w:t>Community Engagement Program Advisory Group – CE-PAG</w:t>
      </w:r>
    </w:p>
    <w:p w14:paraId="5E22A9E6" w14:textId="208D0263" w:rsidR="00EE4766" w:rsidRDefault="00EE4766">
      <w:pPr>
        <w:rPr>
          <w:rFonts w:ascii="Century Gothic" w:hAnsi="Century Gothic" w:cs="Arial"/>
          <w:b/>
          <w:sz w:val="22"/>
          <w:szCs w:val="22"/>
        </w:rPr>
      </w:pPr>
      <w:bookmarkStart w:id="0" w:name="_GoBack"/>
      <w:bookmarkEnd w:id="0"/>
    </w:p>
    <w:p w14:paraId="5E87CF48" w14:textId="644C4C94" w:rsidR="00CB7201" w:rsidRDefault="00CB7201" w:rsidP="00CB7201">
      <w:pPr>
        <w:rPr>
          <w:rFonts w:ascii="Century Gothic" w:hAnsi="Century Gothic" w:cs="Arial"/>
          <w:sz w:val="22"/>
          <w:szCs w:val="22"/>
        </w:rPr>
      </w:pPr>
      <w:r w:rsidRPr="00EE4766">
        <w:rPr>
          <w:rFonts w:ascii="Century Gothic" w:hAnsi="Century Gothic" w:cs="Arial"/>
          <w:b/>
          <w:sz w:val="22"/>
          <w:szCs w:val="22"/>
        </w:rPr>
        <w:t xml:space="preserve">Notes/Agendas: </w:t>
      </w:r>
    </w:p>
    <w:p w14:paraId="01819C0D" w14:textId="77777777" w:rsidR="00EE4766" w:rsidRDefault="00EE4766" w:rsidP="00EE4766">
      <w:pPr>
        <w:rPr>
          <w:rFonts w:ascii="Helvetica Neue" w:eastAsia="Times New Roman" w:hAnsi="Helvetica Neue" w:cs="Times New Roman"/>
          <w:b/>
          <w:bCs/>
          <w:color w:val="000000"/>
          <w:sz w:val="21"/>
          <w:szCs w:val="21"/>
        </w:rPr>
      </w:pPr>
    </w:p>
    <w:p w14:paraId="2932FEAA"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b/>
          <w:bCs/>
          <w:color w:val="000000"/>
          <w:sz w:val="23"/>
          <w:szCs w:val="23"/>
        </w:rPr>
        <w:t>October 2016</w:t>
      </w:r>
    </w:p>
    <w:p w14:paraId="24608E82"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This meeting took place in person at the EDUCAUSE Conference in Anaheim, CA. </w:t>
      </w:r>
    </w:p>
    <w:p w14:paraId="2747E765" w14:textId="77777777" w:rsidR="0070218C" w:rsidRPr="0070218C" w:rsidRDefault="0070218C" w:rsidP="0070218C">
      <w:pPr>
        <w:rPr>
          <w:rFonts w:ascii="Helvetica Neue" w:eastAsia="Times New Roman" w:hAnsi="Helvetica Neue" w:cs="Times New Roman"/>
          <w:color w:val="222222"/>
          <w:sz w:val="23"/>
          <w:szCs w:val="23"/>
        </w:rPr>
      </w:pPr>
    </w:p>
    <w:p w14:paraId="0C84E330"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b/>
          <w:bCs/>
          <w:color w:val="000000"/>
          <w:sz w:val="23"/>
          <w:szCs w:val="23"/>
        </w:rPr>
        <w:t>ATTENDEES</w:t>
      </w:r>
    </w:p>
    <w:p w14:paraId="610C6594"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xml:space="preserve">Mark </w:t>
      </w:r>
      <w:proofErr w:type="spellStart"/>
      <w:r w:rsidRPr="0070218C">
        <w:rPr>
          <w:rFonts w:ascii="Helvetica Neue" w:eastAsia="Times New Roman" w:hAnsi="Helvetica Neue" w:cs="Times New Roman"/>
          <w:color w:val="000000"/>
          <w:sz w:val="23"/>
          <w:szCs w:val="23"/>
        </w:rPr>
        <w:t>Askren</w:t>
      </w:r>
      <w:proofErr w:type="spellEnd"/>
    </w:p>
    <w:p w14:paraId="33A1C0FF"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222222"/>
          <w:sz w:val="23"/>
          <w:szCs w:val="23"/>
        </w:rPr>
        <w:t>Theresa Rowe (video)</w:t>
      </w:r>
    </w:p>
    <w:p w14:paraId="5F75D57F"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222222"/>
          <w:sz w:val="23"/>
          <w:szCs w:val="23"/>
        </w:rPr>
        <w:t>Kathy Gates</w:t>
      </w:r>
    </w:p>
    <w:p w14:paraId="468C4154"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xml:space="preserve">Carrie </w:t>
      </w:r>
      <w:proofErr w:type="spellStart"/>
      <w:r w:rsidRPr="0070218C">
        <w:rPr>
          <w:rFonts w:ascii="Helvetica Neue" w:eastAsia="Times New Roman" w:hAnsi="Helvetica Neue" w:cs="Times New Roman"/>
          <w:color w:val="000000"/>
          <w:sz w:val="23"/>
          <w:szCs w:val="23"/>
        </w:rPr>
        <w:t>Rampp</w:t>
      </w:r>
      <w:proofErr w:type="spellEnd"/>
    </w:p>
    <w:p w14:paraId="0DB30557"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222222"/>
          <w:sz w:val="23"/>
          <w:szCs w:val="23"/>
        </w:rPr>
        <w:t>Jack Seuss</w:t>
      </w:r>
    </w:p>
    <w:p w14:paraId="27E09B92" w14:textId="77777777" w:rsidR="0070218C" w:rsidRPr="0070218C" w:rsidRDefault="0070218C" w:rsidP="0070218C">
      <w:pPr>
        <w:rPr>
          <w:rFonts w:ascii="Helvetica Neue" w:eastAsia="Times New Roman" w:hAnsi="Helvetica Neue" w:cs="Times New Roman"/>
          <w:color w:val="222222"/>
          <w:sz w:val="23"/>
          <w:szCs w:val="23"/>
        </w:rPr>
      </w:pPr>
    </w:p>
    <w:p w14:paraId="6EBCF605"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xml:space="preserve">Ana </w:t>
      </w:r>
      <w:proofErr w:type="spellStart"/>
      <w:r w:rsidRPr="0070218C">
        <w:rPr>
          <w:rFonts w:ascii="Helvetica Neue" w:eastAsia="Times New Roman" w:hAnsi="Helvetica Neue" w:cs="Times New Roman"/>
          <w:color w:val="000000"/>
          <w:sz w:val="23"/>
          <w:szCs w:val="23"/>
        </w:rPr>
        <w:t>Hunsinger</w:t>
      </w:r>
      <w:proofErr w:type="spellEnd"/>
    </w:p>
    <w:p w14:paraId="623710AE"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David Gift</w:t>
      </w:r>
    </w:p>
    <w:p w14:paraId="760D0F21"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xml:space="preserve">Gail </w:t>
      </w:r>
      <w:proofErr w:type="spellStart"/>
      <w:r w:rsidRPr="0070218C">
        <w:rPr>
          <w:rFonts w:ascii="Helvetica Neue" w:eastAsia="Times New Roman" w:hAnsi="Helvetica Neue" w:cs="Times New Roman"/>
          <w:color w:val="000000"/>
          <w:sz w:val="23"/>
          <w:szCs w:val="23"/>
        </w:rPr>
        <w:t>Krovitz</w:t>
      </w:r>
      <w:proofErr w:type="spellEnd"/>
    </w:p>
    <w:p w14:paraId="6E0A5F7E"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Ann Doyle</w:t>
      </w:r>
    </w:p>
    <w:p w14:paraId="1EFE6461"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222222"/>
          <w:sz w:val="23"/>
          <w:szCs w:val="23"/>
        </w:rPr>
        <w:t>John Hicks (call)</w:t>
      </w:r>
    </w:p>
    <w:p w14:paraId="205D9D9B" w14:textId="77777777" w:rsidR="0070218C" w:rsidRPr="0070218C" w:rsidRDefault="0070218C" w:rsidP="0070218C">
      <w:pPr>
        <w:rPr>
          <w:rFonts w:ascii="Helvetica Neue" w:eastAsia="Times New Roman" w:hAnsi="Helvetica Neue" w:cs="Times New Roman"/>
          <w:color w:val="222222"/>
          <w:sz w:val="23"/>
          <w:szCs w:val="23"/>
        </w:rPr>
      </w:pPr>
      <w:proofErr w:type="spellStart"/>
      <w:r w:rsidRPr="0070218C">
        <w:rPr>
          <w:rFonts w:ascii="Helvetica Neue" w:eastAsia="Times New Roman" w:hAnsi="Helvetica Neue" w:cs="Times New Roman"/>
          <w:color w:val="000000"/>
          <w:sz w:val="23"/>
          <w:szCs w:val="23"/>
        </w:rPr>
        <w:t>Shel</w:t>
      </w:r>
      <w:proofErr w:type="spellEnd"/>
      <w:r w:rsidRPr="0070218C">
        <w:rPr>
          <w:rFonts w:ascii="Helvetica Neue" w:eastAsia="Times New Roman" w:hAnsi="Helvetica Neue" w:cs="Times New Roman"/>
          <w:color w:val="000000"/>
          <w:sz w:val="23"/>
          <w:szCs w:val="23"/>
        </w:rPr>
        <w:t xml:space="preserve"> Waggener</w:t>
      </w:r>
    </w:p>
    <w:p w14:paraId="4273F7E9"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Glenn Lipscomb</w:t>
      </w:r>
    </w:p>
    <w:p w14:paraId="75FA6CC0"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xml:space="preserve">John </w:t>
      </w:r>
      <w:proofErr w:type="spellStart"/>
      <w:r w:rsidRPr="0070218C">
        <w:rPr>
          <w:rFonts w:ascii="Helvetica Neue" w:eastAsia="Times New Roman" w:hAnsi="Helvetica Neue" w:cs="Times New Roman"/>
          <w:color w:val="000000"/>
          <w:sz w:val="23"/>
          <w:szCs w:val="23"/>
        </w:rPr>
        <w:t>Morabito</w:t>
      </w:r>
      <w:proofErr w:type="spellEnd"/>
    </w:p>
    <w:p w14:paraId="232AEA0D" w14:textId="77777777" w:rsidR="0070218C" w:rsidRDefault="0070218C" w:rsidP="0070218C">
      <w:pPr>
        <w:rPr>
          <w:rFonts w:ascii="Helvetica Neue" w:eastAsia="Times New Roman" w:hAnsi="Helvetica Neue" w:cs="Times New Roman"/>
          <w:color w:val="000000"/>
          <w:sz w:val="23"/>
          <w:szCs w:val="23"/>
        </w:rPr>
      </w:pPr>
      <w:r w:rsidRPr="0070218C">
        <w:rPr>
          <w:rFonts w:ascii="Helvetica Neue" w:eastAsia="Times New Roman" w:hAnsi="Helvetica Neue" w:cs="Times New Roman"/>
          <w:color w:val="222222"/>
          <w:sz w:val="23"/>
          <w:szCs w:val="23"/>
        </w:rPr>
        <w:t xml:space="preserve">Ann </w:t>
      </w:r>
      <w:proofErr w:type="spellStart"/>
      <w:r w:rsidRPr="0070218C">
        <w:rPr>
          <w:rFonts w:ascii="Helvetica Neue" w:eastAsia="Times New Roman" w:hAnsi="Helvetica Neue" w:cs="Times New Roman"/>
          <w:color w:val="222222"/>
          <w:sz w:val="23"/>
          <w:szCs w:val="23"/>
        </w:rPr>
        <w:t>O'Beay</w:t>
      </w:r>
      <w:proofErr w:type="spellEnd"/>
      <w:r w:rsidRPr="0070218C">
        <w:rPr>
          <w:rFonts w:ascii="Helvetica Neue" w:eastAsia="Times New Roman" w:hAnsi="Helvetica Neue" w:cs="Times New Roman"/>
          <w:color w:val="000000"/>
          <w:sz w:val="23"/>
          <w:szCs w:val="23"/>
        </w:rPr>
        <w:t> </w:t>
      </w:r>
    </w:p>
    <w:p w14:paraId="42332FAB"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Gigi Youngblood (recording secretary) </w:t>
      </w:r>
    </w:p>
    <w:p w14:paraId="4061C891" w14:textId="77777777" w:rsidR="0070218C" w:rsidRPr="0070218C" w:rsidRDefault="0070218C" w:rsidP="0070218C">
      <w:pPr>
        <w:rPr>
          <w:rFonts w:ascii="Helvetica Neue" w:eastAsia="Times New Roman" w:hAnsi="Helvetica Neue" w:cs="Times New Roman"/>
          <w:color w:val="222222"/>
          <w:sz w:val="23"/>
          <w:szCs w:val="23"/>
        </w:rPr>
      </w:pPr>
    </w:p>
    <w:p w14:paraId="02584656"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b/>
          <w:bCs/>
          <w:color w:val="000000"/>
          <w:sz w:val="23"/>
          <w:szCs w:val="23"/>
        </w:rPr>
        <w:t>NOT ATTENDING:</w:t>
      </w:r>
      <w:r w:rsidRPr="0070218C">
        <w:rPr>
          <w:rFonts w:ascii="Helvetica Neue" w:eastAsia="Times New Roman" w:hAnsi="Helvetica Neue" w:cs="Times New Roman"/>
          <w:color w:val="000000"/>
          <w:sz w:val="23"/>
          <w:szCs w:val="23"/>
        </w:rPr>
        <w:t xml:space="preserve"> Sam </w:t>
      </w:r>
      <w:proofErr w:type="spellStart"/>
      <w:r w:rsidRPr="0070218C">
        <w:rPr>
          <w:rFonts w:ascii="Helvetica Neue" w:eastAsia="Times New Roman" w:hAnsi="Helvetica Neue" w:cs="Times New Roman"/>
          <w:color w:val="000000"/>
          <w:sz w:val="23"/>
          <w:szCs w:val="23"/>
        </w:rPr>
        <w:t>Segran</w:t>
      </w:r>
      <w:proofErr w:type="spellEnd"/>
      <w:r w:rsidRPr="0070218C">
        <w:rPr>
          <w:rFonts w:ascii="Helvetica Neue" w:eastAsia="Times New Roman" w:hAnsi="Helvetica Neue" w:cs="Times New Roman"/>
          <w:color w:val="000000"/>
          <w:sz w:val="23"/>
          <w:szCs w:val="23"/>
        </w:rPr>
        <w:t>, Brice</w:t>
      </w:r>
      <w:r w:rsidRPr="0070218C">
        <w:rPr>
          <w:rFonts w:ascii="Helvetica Neue" w:eastAsia="Times New Roman" w:hAnsi="Helvetica Neue" w:cs="Times New Roman"/>
          <w:color w:val="222222"/>
          <w:sz w:val="23"/>
          <w:szCs w:val="23"/>
        </w:rPr>
        <w:t> Bible</w:t>
      </w:r>
    </w:p>
    <w:p w14:paraId="0F8EF4B0" w14:textId="77777777" w:rsidR="0070218C" w:rsidRPr="0070218C" w:rsidRDefault="0070218C" w:rsidP="0070218C">
      <w:pPr>
        <w:rPr>
          <w:rFonts w:ascii="Helvetica Neue" w:eastAsia="Times New Roman" w:hAnsi="Helvetica Neue" w:cs="Times New Roman"/>
          <w:color w:val="222222"/>
          <w:sz w:val="23"/>
          <w:szCs w:val="23"/>
        </w:rPr>
      </w:pPr>
    </w:p>
    <w:p w14:paraId="7A4DB431"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b/>
          <w:bCs/>
          <w:color w:val="222222"/>
          <w:sz w:val="23"/>
          <w:szCs w:val="23"/>
        </w:rPr>
        <w:t xml:space="preserve">1. New ways to engage with industry members — how can we redefine or refine industry engagement to make it even more meaningful to industry and academic members?  (Ana, Dave, Ann </w:t>
      </w:r>
      <w:proofErr w:type="spellStart"/>
      <w:r w:rsidRPr="0070218C">
        <w:rPr>
          <w:rFonts w:ascii="Helvetica Neue" w:eastAsia="Times New Roman" w:hAnsi="Helvetica Neue" w:cs="Times New Roman"/>
          <w:b/>
          <w:bCs/>
          <w:color w:val="222222"/>
          <w:sz w:val="23"/>
          <w:szCs w:val="23"/>
        </w:rPr>
        <w:t>O’Beay</w:t>
      </w:r>
      <w:proofErr w:type="spellEnd"/>
      <w:r w:rsidRPr="0070218C">
        <w:rPr>
          <w:rFonts w:ascii="Helvetica Neue" w:eastAsia="Times New Roman" w:hAnsi="Helvetica Neue" w:cs="Times New Roman"/>
          <w:b/>
          <w:bCs/>
          <w:color w:val="222222"/>
          <w:sz w:val="23"/>
          <w:szCs w:val="23"/>
        </w:rPr>
        <w:t>)</w:t>
      </w:r>
    </w:p>
    <w:p w14:paraId="1206ABBF"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xml:space="preserve">Ann </w:t>
      </w:r>
      <w:proofErr w:type="spellStart"/>
      <w:r w:rsidRPr="0070218C">
        <w:rPr>
          <w:rFonts w:ascii="Helvetica Neue" w:eastAsia="Times New Roman" w:hAnsi="Helvetica Neue" w:cs="Times New Roman"/>
          <w:color w:val="000000"/>
          <w:sz w:val="23"/>
          <w:szCs w:val="23"/>
        </w:rPr>
        <w:t>O'Beay</w:t>
      </w:r>
      <w:proofErr w:type="spellEnd"/>
      <w:r w:rsidRPr="0070218C">
        <w:rPr>
          <w:rFonts w:ascii="Helvetica Neue" w:eastAsia="Times New Roman" w:hAnsi="Helvetica Neue" w:cs="Times New Roman"/>
          <w:color w:val="000000"/>
          <w:sz w:val="23"/>
          <w:szCs w:val="23"/>
        </w:rPr>
        <w:t xml:space="preserve"> did an overview presentation.  Discussion centered on how to obtain </w:t>
      </w:r>
      <w:r w:rsidRPr="0070218C">
        <w:rPr>
          <w:rFonts w:ascii="Helvetica Neue" w:eastAsia="Times New Roman" w:hAnsi="Helvetica Neue" w:cs="Times New Roman"/>
          <w:i/>
          <w:iCs/>
          <w:color w:val="000000"/>
          <w:sz w:val="23"/>
          <w:szCs w:val="23"/>
        </w:rPr>
        <w:t>strategic</w:t>
      </w:r>
      <w:r w:rsidRPr="0070218C">
        <w:rPr>
          <w:rFonts w:ascii="Helvetica Neue" w:eastAsia="Times New Roman" w:hAnsi="Helvetica Neue" w:cs="Times New Roman"/>
          <w:color w:val="000000"/>
          <w:sz w:val="23"/>
          <w:szCs w:val="23"/>
        </w:rPr>
        <w:t xml:space="preserve"> value from Internet2 engagement for industry members as well as higher </w:t>
      </w:r>
      <w:proofErr w:type="spellStart"/>
      <w:proofErr w:type="gramStart"/>
      <w:r w:rsidRPr="0070218C">
        <w:rPr>
          <w:rFonts w:ascii="Helvetica Neue" w:eastAsia="Times New Roman" w:hAnsi="Helvetica Neue" w:cs="Times New Roman"/>
          <w:color w:val="000000"/>
          <w:sz w:val="23"/>
          <w:szCs w:val="23"/>
        </w:rPr>
        <w:t>ed</w:t>
      </w:r>
      <w:proofErr w:type="spellEnd"/>
      <w:proofErr w:type="gramEnd"/>
      <w:r w:rsidRPr="0070218C">
        <w:rPr>
          <w:rFonts w:ascii="Helvetica Neue" w:eastAsia="Times New Roman" w:hAnsi="Helvetica Neue" w:cs="Times New Roman"/>
          <w:color w:val="000000"/>
          <w:sz w:val="23"/>
          <w:szCs w:val="23"/>
        </w:rPr>
        <w:t xml:space="preserve"> members and others.  Ideas:</w:t>
      </w:r>
    </w:p>
    <w:p w14:paraId="24F78040" w14:textId="77777777" w:rsidR="0070218C" w:rsidRPr="0070218C" w:rsidRDefault="0070218C" w:rsidP="0070218C">
      <w:pPr>
        <w:rPr>
          <w:rFonts w:ascii="Helvetica Neue" w:eastAsia="Times New Roman" w:hAnsi="Helvetica Neue" w:cs="Times New Roman"/>
          <w:color w:val="222222"/>
          <w:sz w:val="23"/>
          <w:szCs w:val="23"/>
        </w:rPr>
      </w:pPr>
    </w:p>
    <w:p w14:paraId="45FFE420" w14:textId="77777777" w:rsidR="0070218C" w:rsidRPr="0070218C" w:rsidRDefault="0070218C" w:rsidP="0070218C">
      <w:pPr>
        <w:numPr>
          <w:ilvl w:val="0"/>
          <w:numId w:val="8"/>
        </w:numPr>
        <w:ind w:left="360"/>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#1:  Articulate clear expectations the community has for industry membership and engagement (and for the response of other members toward industry members that comport with these expectations).  Expectations should include the following:</w:t>
      </w:r>
    </w:p>
    <w:p w14:paraId="04DF8768" w14:textId="77777777" w:rsidR="0070218C" w:rsidRPr="0070218C" w:rsidRDefault="0070218C" w:rsidP="0070218C">
      <w:pPr>
        <w:numPr>
          <w:ilvl w:val="0"/>
          <w:numId w:val="9"/>
        </w:numPr>
        <w:ind w:left="360"/>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Concentrate on thought leadership.  Develop via meetings/presentations, workgroup/project participation.  Clear articulation of this value will help to make it easier to recognize and value across industry leadership turnover (which tends to happen on short time frames).</w:t>
      </w:r>
    </w:p>
    <w:p w14:paraId="0E5A43DA" w14:textId="77777777" w:rsidR="0070218C" w:rsidRPr="0070218C" w:rsidRDefault="0070218C" w:rsidP="0070218C">
      <w:pPr>
        <w:numPr>
          <w:ilvl w:val="0"/>
          <w:numId w:val="10"/>
        </w:numPr>
        <w:ind w:left="360"/>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In support of the above, insist that industry members engage via their technical and product development leaders, not their sales/marketing leaders.</w:t>
      </w:r>
    </w:p>
    <w:p w14:paraId="37E9B5F9" w14:textId="77777777" w:rsidR="0070218C" w:rsidRPr="0070218C" w:rsidRDefault="0070218C" w:rsidP="0070218C">
      <w:pPr>
        <w:numPr>
          <w:ilvl w:val="0"/>
          <w:numId w:val="11"/>
        </w:numPr>
        <w:ind w:left="360"/>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Industry membership should be durable -- i.e., not change from year to year.</w:t>
      </w:r>
    </w:p>
    <w:p w14:paraId="1BF6D8A4" w14:textId="77777777" w:rsidR="0070218C" w:rsidRPr="0070218C" w:rsidRDefault="0070218C" w:rsidP="0070218C">
      <w:pPr>
        <w:rPr>
          <w:rFonts w:ascii="Helvetica Neue" w:eastAsia="Times New Roman" w:hAnsi="Helvetica Neue" w:cs="Times New Roman"/>
          <w:color w:val="222222"/>
          <w:sz w:val="23"/>
          <w:szCs w:val="23"/>
        </w:rPr>
      </w:pPr>
    </w:p>
    <w:p w14:paraId="67E1D47B"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lastRenderedPageBreak/>
        <w:t>Internet2 should lay out its key strategic goals, so that industry members may see how they could participate in shaping and achieving those.  (Parenthetically, Internet2 should continue to look toward the "grand challenges" articulated by the U.S. national academies and key funding agencies as indicators.)</w:t>
      </w:r>
    </w:p>
    <w:p w14:paraId="5DA168C5" w14:textId="77777777" w:rsidR="0070218C" w:rsidRPr="0070218C" w:rsidRDefault="0070218C" w:rsidP="0070218C">
      <w:pPr>
        <w:rPr>
          <w:rFonts w:ascii="Helvetica Neue" w:eastAsia="Times New Roman" w:hAnsi="Helvetica Neue" w:cs="Times New Roman"/>
          <w:color w:val="222222"/>
          <w:sz w:val="23"/>
          <w:szCs w:val="23"/>
        </w:rPr>
      </w:pPr>
    </w:p>
    <w:p w14:paraId="143D3199"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OK for Internet2 to have industry-oriented programs for non-members.  Meeting sponsorship is one area, but we should take care not to head toward the sort of giant exhibit floor that EDUCAUSE has -- not that this is a bad thing in and of itself (large exhibit halls are good ways to discover new products/services) but because we want Internet2 to differentiate in terms of </w:t>
      </w:r>
      <w:r w:rsidRPr="0070218C">
        <w:rPr>
          <w:rFonts w:ascii="Helvetica Neue" w:eastAsia="Times New Roman" w:hAnsi="Helvetica Neue" w:cs="Times New Roman"/>
          <w:i/>
          <w:iCs/>
          <w:color w:val="000000"/>
          <w:sz w:val="23"/>
          <w:szCs w:val="23"/>
        </w:rPr>
        <w:t>high-quality interactions</w:t>
      </w:r>
      <w:r w:rsidRPr="0070218C">
        <w:rPr>
          <w:rFonts w:ascii="Helvetica Neue" w:eastAsia="Times New Roman" w:hAnsi="Helvetica Neue" w:cs="Times New Roman"/>
          <w:color w:val="000000"/>
          <w:sz w:val="23"/>
          <w:szCs w:val="23"/>
        </w:rPr>
        <w:t xml:space="preserve"> rather than simply large scale.  Again, can we get companies to send solution specialists rather than </w:t>
      </w:r>
      <w:proofErr w:type="spellStart"/>
      <w:r w:rsidRPr="0070218C">
        <w:rPr>
          <w:rFonts w:ascii="Helvetica Neue" w:eastAsia="Times New Roman" w:hAnsi="Helvetica Neue" w:cs="Times New Roman"/>
          <w:color w:val="000000"/>
          <w:sz w:val="23"/>
          <w:szCs w:val="23"/>
        </w:rPr>
        <w:t>marketeers</w:t>
      </w:r>
      <w:proofErr w:type="spellEnd"/>
      <w:r w:rsidRPr="0070218C">
        <w:rPr>
          <w:rFonts w:ascii="Helvetica Neue" w:eastAsia="Times New Roman" w:hAnsi="Helvetica Neue" w:cs="Times New Roman"/>
          <w:color w:val="000000"/>
          <w:sz w:val="23"/>
          <w:szCs w:val="23"/>
        </w:rPr>
        <w:t>?  High value when industry sponsors come hand in hand with a university where they had success. </w:t>
      </w:r>
    </w:p>
    <w:p w14:paraId="0AA480DE" w14:textId="77777777" w:rsidR="0070218C" w:rsidRPr="0070218C" w:rsidRDefault="0070218C" w:rsidP="0070218C">
      <w:pPr>
        <w:rPr>
          <w:rFonts w:ascii="Helvetica Neue" w:eastAsia="Times New Roman" w:hAnsi="Helvetica Neue" w:cs="Times New Roman"/>
          <w:color w:val="222222"/>
          <w:sz w:val="23"/>
          <w:szCs w:val="23"/>
        </w:rPr>
      </w:pPr>
    </w:p>
    <w:p w14:paraId="63F086A9"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xml:space="preserve">Also discussed idea of taking incubator projects at university and giving them a pass at internet2 to reach out to members. Can we give start-ups, particularly those arising from our higher </w:t>
      </w:r>
      <w:proofErr w:type="spellStart"/>
      <w:proofErr w:type="gramStart"/>
      <w:r w:rsidRPr="0070218C">
        <w:rPr>
          <w:rFonts w:ascii="Helvetica Neue" w:eastAsia="Times New Roman" w:hAnsi="Helvetica Neue" w:cs="Times New Roman"/>
          <w:color w:val="000000"/>
          <w:sz w:val="23"/>
          <w:szCs w:val="23"/>
        </w:rPr>
        <w:t>ed</w:t>
      </w:r>
      <w:proofErr w:type="spellEnd"/>
      <w:proofErr w:type="gramEnd"/>
      <w:r w:rsidRPr="0070218C">
        <w:rPr>
          <w:rFonts w:ascii="Helvetica Neue" w:eastAsia="Times New Roman" w:hAnsi="Helvetica Neue" w:cs="Times New Roman"/>
          <w:color w:val="000000"/>
          <w:sz w:val="23"/>
          <w:szCs w:val="23"/>
        </w:rPr>
        <w:t xml:space="preserve"> members, and give them a temporary break (up to 2 years?) in membership fees so that they may gain exposure and participate in the strategic technical discussions?  Good support for this idea.  </w:t>
      </w:r>
    </w:p>
    <w:p w14:paraId="1D6ADC36" w14:textId="77777777" w:rsidR="0070218C" w:rsidRPr="0070218C" w:rsidRDefault="0070218C" w:rsidP="0070218C">
      <w:pPr>
        <w:rPr>
          <w:rFonts w:ascii="Helvetica Neue" w:eastAsia="Times New Roman" w:hAnsi="Helvetica Neue" w:cs="Times New Roman"/>
          <w:color w:val="222222"/>
          <w:sz w:val="23"/>
          <w:szCs w:val="23"/>
        </w:rPr>
      </w:pPr>
    </w:p>
    <w:p w14:paraId="278EBCCA"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xml:space="preserve">Internet2 will continue to work on this and before end of this year </w:t>
      </w:r>
      <w:proofErr w:type="gramStart"/>
      <w:r w:rsidRPr="0070218C">
        <w:rPr>
          <w:rFonts w:ascii="Helvetica Neue" w:eastAsia="Times New Roman" w:hAnsi="Helvetica Neue" w:cs="Times New Roman"/>
          <w:color w:val="000000"/>
          <w:sz w:val="23"/>
          <w:szCs w:val="23"/>
        </w:rPr>
        <w:t>have  proposed</w:t>
      </w:r>
      <w:proofErr w:type="gramEnd"/>
      <w:r w:rsidRPr="0070218C">
        <w:rPr>
          <w:rFonts w:ascii="Helvetica Neue" w:eastAsia="Times New Roman" w:hAnsi="Helvetica Neue" w:cs="Times New Roman"/>
          <w:color w:val="000000"/>
          <w:sz w:val="23"/>
          <w:szCs w:val="23"/>
        </w:rPr>
        <w:t xml:space="preserve"> pieces to integrate into 2017 and 2018.  </w:t>
      </w:r>
    </w:p>
    <w:p w14:paraId="29ED5B90" w14:textId="77777777" w:rsidR="0070218C" w:rsidRPr="0070218C" w:rsidRDefault="0070218C" w:rsidP="0070218C">
      <w:pPr>
        <w:rPr>
          <w:rFonts w:ascii="Helvetica Neue" w:eastAsia="Times New Roman" w:hAnsi="Helvetica Neue" w:cs="Times New Roman"/>
          <w:color w:val="222222"/>
          <w:sz w:val="23"/>
          <w:szCs w:val="23"/>
        </w:rPr>
      </w:pPr>
    </w:p>
    <w:p w14:paraId="11DE7669"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b/>
          <w:bCs/>
          <w:color w:val="222222"/>
          <w:sz w:val="23"/>
          <w:szCs w:val="23"/>
        </w:rPr>
        <w:t>2.  New fee model:  review plans for</w:t>
      </w:r>
      <w:r w:rsidRPr="0070218C">
        <w:rPr>
          <w:rFonts w:ascii="Helvetica Neue" w:eastAsia="Times New Roman" w:hAnsi="Helvetica Neue" w:cs="Times New Roman"/>
          <w:b/>
          <w:bCs/>
          <w:color w:val="000000"/>
          <w:sz w:val="23"/>
          <w:szCs w:val="23"/>
        </w:rPr>
        <w:t> "special cases"</w:t>
      </w:r>
      <w:r w:rsidRPr="0070218C">
        <w:rPr>
          <w:rFonts w:ascii="Helvetica Neue" w:eastAsia="Times New Roman" w:hAnsi="Helvetica Neue" w:cs="Times New Roman"/>
          <w:b/>
          <w:bCs/>
          <w:color w:val="222222"/>
          <w:sz w:val="23"/>
          <w:szCs w:val="23"/>
        </w:rPr>
        <w:t>  (Dave, Ana)</w:t>
      </w:r>
    </w:p>
    <w:p w14:paraId="1E715E7B" w14:textId="77777777" w:rsidR="0070218C" w:rsidRPr="0070218C" w:rsidRDefault="0070218C" w:rsidP="0070218C">
      <w:pPr>
        <w:numPr>
          <w:ilvl w:val="0"/>
          <w:numId w:val="12"/>
        </w:numPr>
        <w:ind w:left="360"/>
        <w:rPr>
          <w:rFonts w:ascii="Helvetica Neue" w:eastAsia="Times New Roman" w:hAnsi="Helvetica Neue" w:cs="Times New Roman"/>
          <w:color w:val="222222"/>
          <w:sz w:val="23"/>
          <w:szCs w:val="23"/>
        </w:rPr>
      </w:pPr>
      <w:proofErr w:type="gramStart"/>
      <w:r w:rsidRPr="0070218C">
        <w:rPr>
          <w:rFonts w:ascii="Helvetica Neue" w:eastAsia="Times New Roman" w:hAnsi="Helvetica Neue" w:cs="Times New Roman"/>
          <w:b/>
          <w:bCs/>
          <w:color w:val="000000"/>
          <w:sz w:val="23"/>
          <w:szCs w:val="23"/>
        </w:rPr>
        <w:t>o</w:t>
      </w:r>
      <w:proofErr w:type="gramEnd"/>
      <w:r w:rsidRPr="0070218C">
        <w:rPr>
          <w:rFonts w:ascii="Helvetica Neue" w:eastAsia="Times New Roman" w:hAnsi="Helvetica Neue" w:cs="Times New Roman"/>
          <w:b/>
          <w:bCs/>
          <w:color w:val="000000"/>
          <w:sz w:val="18"/>
          <w:szCs w:val="18"/>
        </w:rPr>
        <w:t>   </w:t>
      </w:r>
      <w:r w:rsidRPr="0070218C">
        <w:rPr>
          <w:rFonts w:ascii="Helvetica Neue" w:eastAsia="Times New Roman" w:hAnsi="Helvetica Neue" w:cs="Times New Roman"/>
          <w:b/>
          <w:bCs/>
          <w:color w:val="222222"/>
          <w:sz w:val="23"/>
          <w:szCs w:val="23"/>
        </w:rPr>
        <w:t>System offices</w:t>
      </w:r>
    </w:p>
    <w:p w14:paraId="7E426155" w14:textId="77777777" w:rsidR="0070218C" w:rsidRPr="0070218C" w:rsidRDefault="0070218C" w:rsidP="0070218C">
      <w:pPr>
        <w:numPr>
          <w:ilvl w:val="0"/>
          <w:numId w:val="13"/>
        </w:numPr>
        <w:ind w:left="360"/>
        <w:rPr>
          <w:rFonts w:ascii="Helvetica Neue" w:eastAsia="Times New Roman" w:hAnsi="Helvetica Neue" w:cs="Times New Roman"/>
          <w:color w:val="222222"/>
          <w:sz w:val="23"/>
          <w:szCs w:val="23"/>
        </w:rPr>
      </w:pPr>
      <w:proofErr w:type="gramStart"/>
      <w:r w:rsidRPr="0070218C">
        <w:rPr>
          <w:rFonts w:ascii="Helvetica Neue" w:eastAsia="Times New Roman" w:hAnsi="Helvetica Neue" w:cs="Times New Roman"/>
          <w:b/>
          <w:bCs/>
          <w:color w:val="000000"/>
          <w:sz w:val="23"/>
          <w:szCs w:val="23"/>
        </w:rPr>
        <w:t>o</w:t>
      </w:r>
      <w:proofErr w:type="gramEnd"/>
      <w:r w:rsidRPr="0070218C">
        <w:rPr>
          <w:rFonts w:ascii="Helvetica Neue" w:eastAsia="Times New Roman" w:hAnsi="Helvetica Neue" w:cs="Times New Roman"/>
          <w:b/>
          <w:bCs/>
          <w:color w:val="000000"/>
          <w:sz w:val="18"/>
          <w:szCs w:val="18"/>
        </w:rPr>
        <w:t>   </w:t>
      </w:r>
      <w:r w:rsidRPr="0070218C">
        <w:rPr>
          <w:rFonts w:ascii="Helvetica Neue" w:eastAsia="Times New Roman" w:hAnsi="Helvetica Neue" w:cs="Times New Roman"/>
          <w:b/>
          <w:bCs/>
          <w:color w:val="222222"/>
          <w:sz w:val="23"/>
          <w:szCs w:val="23"/>
        </w:rPr>
        <w:t>“Spec meds”</w:t>
      </w:r>
    </w:p>
    <w:p w14:paraId="539CF31D" w14:textId="77777777" w:rsidR="0070218C" w:rsidRPr="0070218C" w:rsidRDefault="0070218C" w:rsidP="0070218C">
      <w:pPr>
        <w:numPr>
          <w:ilvl w:val="0"/>
          <w:numId w:val="14"/>
        </w:numPr>
        <w:ind w:left="360"/>
        <w:rPr>
          <w:rFonts w:ascii="Helvetica Neue" w:eastAsia="Times New Roman" w:hAnsi="Helvetica Neue" w:cs="Times New Roman"/>
          <w:color w:val="222222"/>
          <w:sz w:val="23"/>
          <w:szCs w:val="23"/>
        </w:rPr>
      </w:pPr>
      <w:proofErr w:type="gramStart"/>
      <w:r w:rsidRPr="0070218C">
        <w:rPr>
          <w:rFonts w:ascii="Helvetica Neue" w:eastAsia="Times New Roman" w:hAnsi="Helvetica Neue" w:cs="Times New Roman"/>
          <w:b/>
          <w:bCs/>
          <w:color w:val="000000"/>
          <w:sz w:val="23"/>
          <w:szCs w:val="23"/>
        </w:rPr>
        <w:t>o</w:t>
      </w:r>
      <w:proofErr w:type="gramEnd"/>
      <w:r w:rsidRPr="0070218C">
        <w:rPr>
          <w:rFonts w:ascii="Helvetica Neue" w:eastAsia="Times New Roman" w:hAnsi="Helvetica Neue" w:cs="Times New Roman"/>
          <w:b/>
          <w:bCs/>
          <w:color w:val="000000"/>
          <w:sz w:val="18"/>
          <w:szCs w:val="18"/>
        </w:rPr>
        <w:t>   </w:t>
      </w:r>
      <w:r w:rsidRPr="0070218C">
        <w:rPr>
          <w:rFonts w:ascii="Helvetica Neue" w:eastAsia="Times New Roman" w:hAnsi="Helvetica Neue" w:cs="Times New Roman"/>
          <w:b/>
          <w:bCs/>
          <w:color w:val="222222"/>
          <w:sz w:val="23"/>
          <w:szCs w:val="23"/>
        </w:rPr>
        <w:t>Independent research institutes that grant degrees</w:t>
      </w:r>
    </w:p>
    <w:p w14:paraId="4727757A" w14:textId="77777777" w:rsidR="0070218C" w:rsidRPr="0070218C" w:rsidRDefault="0070218C" w:rsidP="0070218C">
      <w:pPr>
        <w:numPr>
          <w:ilvl w:val="0"/>
          <w:numId w:val="15"/>
        </w:numPr>
        <w:ind w:left="360"/>
        <w:rPr>
          <w:rFonts w:ascii="Helvetica Neue" w:eastAsia="Times New Roman" w:hAnsi="Helvetica Neue" w:cs="Times New Roman"/>
          <w:color w:val="222222"/>
          <w:sz w:val="23"/>
          <w:szCs w:val="23"/>
        </w:rPr>
      </w:pPr>
      <w:proofErr w:type="gramStart"/>
      <w:r w:rsidRPr="0070218C">
        <w:rPr>
          <w:rFonts w:ascii="Helvetica Neue" w:eastAsia="Times New Roman" w:hAnsi="Helvetica Neue" w:cs="Times New Roman"/>
          <w:b/>
          <w:bCs/>
          <w:color w:val="000000"/>
          <w:sz w:val="23"/>
          <w:szCs w:val="23"/>
        </w:rPr>
        <w:t>o</w:t>
      </w:r>
      <w:proofErr w:type="gramEnd"/>
      <w:r w:rsidRPr="0070218C">
        <w:rPr>
          <w:rFonts w:ascii="Helvetica Neue" w:eastAsia="Times New Roman" w:hAnsi="Helvetica Neue" w:cs="Times New Roman"/>
          <w:b/>
          <w:bCs/>
          <w:color w:val="000000"/>
          <w:sz w:val="18"/>
          <w:szCs w:val="18"/>
        </w:rPr>
        <w:t>   </w:t>
      </w:r>
      <w:r w:rsidRPr="0070218C">
        <w:rPr>
          <w:rFonts w:ascii="Helvetica Neue" w:eastAsia="Times New Roman" w:hAnsi="Helvetica Neue" w:cs="Times New Roman"/>
          <w:b/>
          <w:bCs/>
          <w:color w:val="222222"/>
          <w:sz w:val="23"/>
          <w:szCs w:val="23"/>
        </w:rPr>
        <w:t>System memberships</w:t>
      </w:r>
    </w:p>
    <w:p w14:paraId="4FD2B045" w14:textId="77777777" w:rsidR="0070218C" w:rsidRPr="0070218C" w:rsidRDefault="0070218C" w:rsidP="0070218C">
      <w:pPr>
        <w:numPr>
          <w:ilvl w:val="0"/>
          <w:numId w:val="16"/>
        </w:numPr>
        <w:ind w:left="360"/>
        <w:rPr>
          <w:rFonts w:ascii="Helvetica Neue" w:eastAsia="Times New Roman" w:hAnsi="Helvetica Neue" w:cs="Times New Roman"/>
          <w:color w:val="222222"/>
          <w:sz w:val="23"/>
          <w:szCs w:val="23"/>
        </w:rPr>
      </w:pPr>
    </w:p>
    <w:p w14:paraId="60C136EF"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Dave gave an update on new fee model implementation -</w:t>
      </w:r>
      <w:proofErr w:type="gramStart"/>
      <w:r w:rsidRPr="0070218C">
        <w:rPr>
          <w:rFonts w:ascii="Helvetica Neue" w:eastAsia="Times New Roman" w:hAnsi="Helvetica Neue" w:cs="Times New Roman"/>
          <w:color w:val="000000"/>
          <w:sz w:val="23"/>
          <w:szCs w:val="23"/>
        </w:rPr>
        <w:t>-  so</w:t>
      </w:r>
      <w:proofErr w:type="gramEnd"/>
      <w:r w:rsidRPr="0070218C">
        <w:rPr>
          <w:rFonts w:ascii="Helvetica Neue" w:eastAsia="Times New Roman" w:hAnsi="Helvetica Neue" w:cs="Times New Roman"/>
          <w:color w:val="000000"/>
          <w:sz w:val="23"/>
          <w:szCs w:val="23"/>
        </w:rPr>
        <w:t xml:space="preserve"> far so good. Will be sending invoices for January during the first week of November. </w:t>
      </w:r>
    </w:p>
    <w:p w14:paraId="6F654FEE" w14:textId="77777777" w:rsidR="0070218C" w:rsidRPr="0070218C" w:rsidRDefault="0070218C" w:rsidP="0070218C">
      <w:pPr>
        <w:rPr>
          <w:rFonts w:ascii="Helvetica Neue" w:eastAsia="Times New Roman" w:hAnsi="Helvetica Neue" w:cs="Times New Roman"/>
          <w:color w:val="222222"/>
          <w:sz w:val="23"/>
          <w:szCs w:val="23"/>
        </w:rPr>
      </w:pPr>
    </w:p>
    <w:p w14:paraId="1CB846E3"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Regarding the "special cases", draft document sent ahead of the meeting with descriptions of each case, why they represent unusual circumstances and may warrant special pricing consideration, and proposals for starting-point pricing:</w:t>
      </w:r>
    </w:p>
    <w:p w14:paraId="64843BD1" w14:textId="77777777" w:rsidR="0070218C" w:rsidRPr="0070218C" w:rsidRDefault="0070218C" w:rsidP="0070218C">
      <w:pPr>
        <w:rPr>
          <w:rFonts w:ascii="Helvetica Neue" w:eastAsia="Times New Roman" w:hAnsi="Helvetica Neue" w:cs="Times New Roman"/>
          <w:color w:val="222222"/>
          <w:sz w:val="23"/>
          <w:szCs w:val="23"/>
        </w:rPr>
      </w:pPr>
    </w:p>
    <w:p w14:paraId="3FF7BA76" w14:textId="77777777" w:rsidR="0070218C" w:rsidRPr="0070218C" w:rsidRDefault="0070218C" w:rsidP="0070218C">
      <w:pPr>
        <w:numPr>
          <w:ilvl w:val="0"/>
          <w:numId w:val="17"/>
        </w:numPr>
        <w:ind w:left="360"/>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xml:space="preserve">System offices that are stand-alone individual members.  Wide </w:t>
      </w:r>
      <w:proofErr w:type="gramStart"/>
      <w:r w:rsidRPr="0070218C">
        <w:rPr>
          <w:rFonts w:ascii="Helvetica Neue" w:eastAsia="Times New Roman" w:hAnsi="Helvetica Neue" w:cs="Times New Roman"/>
          <w:color w:val="000000"/>
          <w:sz w:val="23"/>
          <w:szCs w:val="23"/>
        </w:rPr>
        <w:t>variety in how they process funds, but the offices themselves are</w:t>
      </w:r>
      <w:proofErr w:type="gramEnd"/>
      <w:r w:rsidRPr="0070218C">
        <w:rPr>
          <w:rFonts w:ascii="Helvetica Neue" w:eastAsia="Times New Roman" w:hAnsi="Helvetica Neue" w:cs="Times New Roman"/>
          <w:color w:val="000000"/>
          <w:sz w:val="23"/>
          <w:szCs w:val="23"/>
        </w:rPr>
        <w:t xml:space="preserve"> typically very small compared to the academic campuses in this systems.  Support for pricing them at the Minimum Sustaining Contribution level.</w:t>
      </w:r>
    </w:p>
    <w:p w14:paraId="1DB90C2C" w14:textId="77777777" w:rsidR="0070218C" w:rsidRPr="0070218C" w:rsidRDefault="0070218C" w:rsidP="0070218C">
      <w:pPr>
        <w:rPr>
          <w:rFonts w:ascii="Helvetica Neue" w:eastAsia="Times New Roman" w:hAnsi="Helvetica Neue" w:cs="Times New Roman"/>
          <w:color w:val="222222"/>
          <w:sz w:val="23"/>
          <w:szCs w:val="23"/>
        </w:rPr>
      </w:pPr>
    </w:p>
    <w:p w14:paraId="5F14BC83" w14:textId="77777777" w:rsidR="0070218C" w:rsidRPr="0070218C" w:rsidRDefault="0070218C" w:rsidP="0070218C">
      <w:pPr>
        <w:numPr>
          <w:ilvl w:val="0"/>
          <w:numId w:val="18"/>
        </w:numPr>
        <w:ind w:left="360"/>
        <w:rPr>
          <w:rFonts w:ascii="Helvetica Neue" w:eastAsia="Times New Roman" w:hAnsi="Helvetica Neue" w:cs="Times New Roman"/>
          <w:color w:val="222222"/>
          <w:sz w:val="23"/>
          <w:szCs w:val="23"/>
        </w:rPr>
      </w:pPr>
      <w:proofErr w:type="gramStart"/>
      <w:r w:rsidRPr="0070218C">
        <w:rPr>
          <w:rFonts w:ascii="Helvetica Neue" w:eastAsia="Times New Roman" w:hAnsi="Helvetica Neue" w:cs="Times New Roman"/>
          <w:color w:val="000000"/>
          <w:sz w:val="23"/>
          <w:szCs w:val="23"/>
        </w:rPr>
        <w:t>Free-standing</w:t>
      </w:r>
      <w:proofErr w:type="gramEnd"/>
      <w:r w:rsidRPr="0070218C">
        <w:rPr>
          <w:rFonts w:ascii="Helvetica Neue" w:eastAsia="Times New Roman" w:hAnsi="Helvetica Neue" w:cs="Times New Roman"/>
          <w:color w:val="000000"/>
          <w:sz w:val="23"/>
          <w:szCs w:val="23"/>
        </w:rPr>
        <w:t xml:space="preserve"> medical schools (that may also include nursing, dentistry, pharmacy or other allied health degree programs) not a part of a larger general university.  Modest-sized institutions that tend to have large operating budgets (due to integral clinical operations) and large research budgets (high levels of NIH funding), but only offer a limited variety of academic degrees.  Support for pricing them at 75% of the Maximum Sustaining Contribution.</w:t>
      </w:r>
    </w:p>
    <w:p w14:paraId="3990E733" w14:textId="77777777" w:rsidR="0070218C" w:rsidRPr="0070218C" w:rsidRDefault="0070218C" w:rsidP="0070218C">
      <w:pPr>
        <w:rPr>
          <w:rFonts w:ascii="Helvetica Neue" w:eastAsia="Times New Roman" w:hAnsi="Helvetica Neue" w:cs="Times New Roman"/>
          <w:color w:val="222222"/>
          <w:sz w:val="23"/>
          <w:szCs w:val="23"/>
        </w:rPr>
      </w:pPr>
    </w:p>
    <w:p w14:paraId="070261CD" w14:textId="77777777" w:rsidR="0070218C" w:rsidRPr="0070218C" w:rsidRDefault="0070218C" w:rsidP="0070218C">
      <w:pPr>
        <w:numPr>
          <w:ilvl w:val="0"/>
          <w:numId w:val="19"/>
        </w:numPr>
        <w:ind w:left="360"/>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Independent research institutes that also grant degrees.  Without degrees would be Affiliate members of Internet2.  Most have modestly large research budgets ($300 million to $500 million) but very small operating budgets in addition to the research budgets.  Support for pricing these at $35,000 Sustaining Contribution.</w:t>
      </w:r>
    </w:p>
    <w:p w14:paraId="016EB9E3" w14:textId="77777777" w:rsidR="0070218C" w:rsidRPr="0070218C" w:rsidRDefault="0070218C" w:rsidP="0070218C">
      <w:pPr>
        <w:rPr>
          <w:rFonts w:ascii="Helvetica Neue" w:eastAsia="Times New Roman" w:hAnsi="Helvetica Neue" w:cs="Times New Roman"/>
          <w:color w:val="222222"/>
          <w:sz w:val="23"/>
          <w:szCs w:val="23"/>
        </w:rPr>
      </w:pPr>
    </w:p>
    <w:p w14:paraId="0FDDE6BA" w14:textId="77777777" w:rsidR="0070218C" w:rsidRPr="0070218C" w:rsidRDefault="0070218C" w:rsidP="0070218C">
      <w:pPr>
        <w:numPr>
          <w:ilvl w:val="0"/>
          <w:numId w:val="20"/>
        </w:numPr>
        <w:ind w:left="360"/>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xml:space="preserve">System memberships.  Reviewed the current standard pricing model for these.  Support for continuing with those campuses over $40 million annual R&amp;D expenditures paying full Sustaining Contribution, all others getting 20% discount of whatever their SC would normally be; system office is included at no charge, and presently </w:t>
      </w:r>
      <w:proofErr w:type="spellStart"/>
      <w:r w:rsidRPr="0070218C">
        <w:rPr>
          <w:rFonts w:ascii="Helvetica Neue" w:eastAsia="Times New Roman" w:hAnsi="Helvetica Neue" w:cs="Times New Roman"/>
          <w:color w:val="000000"/>
          <w:sz w:val="23"/>
          <w:szCs w:val="23"/>
        </w:rPr>
        <w:t>eduroam</w:t>
      </w:r>
      <w:proofErr w:type="spellEnd"/>
      <w:r w:rsidRPr="0070218C">
        <w:rPr>
          <w:rFonts w:ascii="Helvetica Neue" w:eastAsia="Times New Roman" w:hAnsi="Helvetica Neue" w:cs="Times New Roman"/>
          <w:color w:val="000000"/>
          <w:sz w:val="23"/>
          <w:szCs w:val="23"/>
        </w:rPr>
        <w:t xml:space="preserve"> and </w:t>
      </w:r>
      <w:proofErr w:type="spellStart"/>
      <w:r w:rsidRPr="0070218C">
        <w:rPr>
          <w:rFonts w:ascii="Helvetica Neue" w:eastAsia="Times New Roman" w:hAnsi="Helvetica Neue" w:cs="Times New Roman"/>
          <w:color w:val="000000"/>
          <w:sz w:val="23"/>
          <w:szCs w:val="23"/>
        </w:rPr>
        <w:t>InCommon</w:t>
      </w:r>
      <w:proofErr w:type="spellEnd"/>
      <w:r w:rsidRPr="0070218C">
        <w:rPr>
          <w:rFonts w:ascii="Helvetica Neue" w:eastAsia="Times New Roman" w:hAnsi="Helvetica Neue" w:cs="Times New Roman"/>
          <w:color w:val="000000"/>
          <w:sz w:val="23"/>
          <w:szCs w:val="23"/>
        </w:rPr>
        <w:t xml:space="preserve"> participation fees are included at no additional cost.</w:t>
      </w:r>
    </w:p>
    <w:p w14:paraId="4EE915F5" w14:textId="77777777" w:rsidR="0070218C" w:rsidRPr="0070218C" w:rsidRDefault="0070218C" w:rsidP="0070218C">
      <w:pPr>
        <w:rPr>
          <w:rFonts w:ascii="Helvetica Neue" w:eastAsia="Times New Roman" w:hAnsi="Helvetica Neue" w:cs="Times New Roman"/>
          <w:color w:val="222222"/>
          <w:sz w:val="23"/>
          <w:szCs w:val="23"/>
        </w:rPr>
      </w:pPr>
    </w:p>
    <w:p w14:paraId="5EFC39AC"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b/>
          <w:bCs/>
          <w:color w:val="222222"/>
          <w:sz w:val="23"/>
          <w:szCs w:val="23"/>
        </w:rPr>
        <w:t>3. Ideas for cross-PAG communication (Ana) — mechanisms to better assure that PAG members know what is going on with other PAGs, and have a better holistic sense of Internet2’s direction</w:t>
      </w:r>
    </w:p>
    <w:p w14:paraId="0D3D5F98"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Thinking about how PAGs communicate and work across PAGs.  What should we do to get more cross-PAG and external visibility?  We'll at least start with each PAG constructing a running summary of their meeting agendas and discussion notes, and see what else we should add or do from there.</w:t>
      </w:r>
    </w:p>
    <w:p w14:paraId="0688F11C" w14:textId="77777777" w:rsidR="0070218C" w:rsidRPr="0070218C" w:rsidRDefault="0070218C" w:rsidP="0070218C">
      <w:pPr>
        <w:rPr>
          <w:rFonts w:ascii="Helvetica Neue" w:eastAsia="Times New Roman" w:hAnsi="Helvetica Neue" w:cs="Times New Roman"/>
          <w:color w:val="222222"/>
          <w:sz w:val="23"/>
          <w:szCs w:val="23"/>
        </w:rPr>
      </w:pPr>
    </w:p>
    <w:p w14:paraId="4E967D10" w14:textId="77777777" w:rsidR="0070218C" w:rsidRPr="0070218C" w:rsidRDefault="0070218C" w:rsidP="0070218C">
      <w:pPr>
        <w:rPr>
          <w:rFonts w:ascii="Helvetica Neue" w:eastAsia="Times New Roman" w:hAnsi="Helvetica Neue" w:cs="Times New Roman"/>
          <w:color w:val="222222"/>
          <w:sz w:val="23"/>
          <w:szCs w:val="23"/>
        </w:rPr>
      </w:pPr>
      <w:r w:rsidRPr="0070218C">
        <w:rPr>
          <w:rFonts w:ascii="Helvetica Neue" w:eastAsia="Times New Roman" w:hAnsi="Helvetica Neue" w:cs="Times New Roman"/>
          <w:color w:val="000000"/>
          <w:sz w:val="23"/>
          <w:szCs w:val="23"/>
        </w:rPr>
        <w:t xml:space="preserve">4.  John </w:t>
      </w:r>
      <w:proofErr w:type="spellStart"/>
      <w:r w:rsidRPr="0070218C">
        <w:rPr>
          <w:rFonts w:ascii="Helvetica Neue" w:eastAsia="Times New Roman" w:hAnsi="Helvetica Neue" w:cs="Times New Roman"/>
          <w:color w:val="000000"/>
          <w:sz w:val="23"/>
          <w:szCs w:val="23"/>
        </w:rPr>
        <w:t>Morabito</w:t>
      </w:r>
      <w:proofErr w:type="spellEnd"/>
      <w:r w:rsidRPr="0070218C">
        <w:rPr>
          <w:rFonts w:ascii="Helvetica Neue" w:eastAsia="Times New Roman" w:hAnsi="Helvetica Neue" w:cs="Times New Roman"/>
          <w:color w:val="000000"/>
          <w:sz w:val="23"/>
          <w:szCs w:val="23"/>
        </w:rPr>
        <w:t xml:space="preserve"> attended the meeting and welcomed the PAG members to ask him anything about Internet2's approaches to legal work and government relations.  </w:t>
      </w:r>
    </w:p>
    <w:p w14:paraId="7E48A9FF" w14:textId="77777777" w:rsidR="0070218C" w:rsidRPr="0070218C" w:rsidRDefault="0070218C" w:rsidP="0070218C">
      <w:pPr>
        <w:rPr>
          <w:rFonts w:ascii="Times" w:eastAsia="Times New Roman" w:hAnsi="Times" w:cs="Times New Roman"/>
          <w:sz w:val="20"/>
          <w:szCs w:val="20"/>
        </w:rPr>
      </w:pPr>
    </w:p>
    <w:p w14:paraId="74A96509" w14:textId="77777777" w:rsidR="00EE4766" w:rsidRPr="00EE4766" w:rsidRDefault="00EE4766" w:rsidP="00EE4766">
      <w:pPr>
        <w:rPr>
          <w:rFonts w:ascii="Helvetica Neue" w:eastAsia="Times New Roman" w:hAnsi="Helvetica Neue" w:cs="Times New Roman"/>
          <w:color w:val="000000"/>
          <w:sz w:val="21"/>
          <w:szCs w:val="21"/>
        </w:rPr>
      </w:pPr>
    </w:p>
    <w:p w14:paraId="21960168" w14:textId="77777777" w:rsidR="00EE4766" w:rsidRPr="00EE4766" w:rsidRDefault="00EE4766" w:rsidP="00EE4766">
      <w:pPr>
        <w:rPr>
          <w:rFonts w:ascii="Helvetica Neue" w:eastAsia="Times New Roman" w:hAnsi="Helvetica Neue" w:cs="Times New Roman"/>
          <w:color w:val="000000"/>
          <w:sz w:val="21"/>
          <w:szCs w:val="21"/>
        </w:rPr>
      </w:pPr>
      <w:r w:rsidRPr="00EE4766">
        <w:rPr>
          <w:rFonts w:ascii="Helvetica Neue" w:eastAsia="Times New Roman" w:hAnsi="Helvetica Neue" w:cs="Times New Roman"/>
          <w:b/>
          <w:bCs/>
          <w:color w:val="000000"/>
          <w:sz w:val="21"/>
          <w:szCs w:val="21"/>
        </w:rPr>
        <w:t>END OF NOTES</w:t>
      </w:r>
    </w:p>
    <w:p w14:paraId="648C9D76" w14:textId="77777777" w:rsidR="00EE4766" w:rsidRPr="00EE4766" w:rsidRDefault="00EE4766" w:rsidP="00EE4766">
      <w:pPr>
        <w:rPr>
          <w:rFonts w:ascii="Times" w:eastAsia="Times New Roman" w:hAnsi="Times" w:cs="Times New Roman"/>
          <w:sz w:val="20"/>
          <w:szCs w:val="20"/>
        </w:rPr>
      </w:pPr>
    </w:p>
    <w:p w14:paraId="11D720C6" w14:textId="77777777" w:rsidR="00EE4766" w:rsidRPr="00CB7201" w:rsidRDefault="00EE4766" w:rsidP="00CB7201">
      <w:pPr>
        <w:rPr>
          <w:rFonts w:ascii="Century Gothic" w:hAnsi="Century Gothic" w:cs="Arial"/>
          <w:sz w:val="22"/>
          <w:szCs w:val="22"/>
        </w:rPr>
      </w:pPr>
    </w:p>
    <w:sectPr w:rsidR="00EE4766" w:rsidRPr="00CB7201" w:rsidSect="008252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74825" w14:textId="77777777" w:rsidR="00EE4766" w:rsidRDefault="00EE4766" w:rsidP="00227EC3">
      <w:r>
        <w:separator/>
      </w:r>
    </w:p>
  </w:endnote>
  <w:endnote w:type="continuationSeparator" w:id="0">
    <w:p w14:paraId="514E049B" w14:textId="77777777" w:rsidR="00EE4766" w:rsidRDefault="00EE4766" w:rsidP="002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7A1BAE" w14:textId="77777777" w:rsidR="00EE4766" w:rsidRDefault="00EE47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844787" w14:textId="77777777" w:rsidR="00EE4766" w:rsidRDefault="00EE47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19D7A5" w14:textId="77777777" w:rsidR="00EE4766" w:rsidRDefault="00EE47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254A4" w14:textId="77777777" w:rsidR="00EE4766" w:rsidRDefault="00EE4766" w:rsidP="00227EC3">
      <w:r>
        <w:separator/>
      </w:r>
    </w:p>
  </w:footnote>
  <w:footnote w:type="continuationSeparator" w:id="0">
    <w:p w14:paraId="16266666" w14:textId="77777777" w:rsidR="00EE4766" w:rsidRDefault="00EE4766" w:rsidP="00227E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040151" w14:textId="77777777" w:rsidR="00EE4766" w:rsidRDefault="00D20E10">
    <w:pPr>
      <w:pStyle w:val="Header"/>
    </w:pPr>
    <w:r>
      <w:rPr>
        <w:noProof/>
      </w:rPr>
      <w:pict w14:anchorId="286EF3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6CB671" w14:textId="77777777" w:rsidR="00EE4766" w:rsidRDefault="00D20E10">
    <w:pPr>
      <w:pStyle w:val="Header"/>
    </w:pPr>
    <w:r>
      <w:rPr>
        <w:noProof/>
      </w:rPr>
      <w:pict w14:anchorId="438040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CD2C1B" w14:textId="77777777" w:rsidR="00EE4766" w:rsidRDefault="00D20E10">
    <w:pPr>
      <w:pStyle w:val="Header"/>
    </w:pPr>
    <w:r>
      <w:rPr>
        <w:noProof/>
      </w:rPr>
      <w:pict w14:anchorId="2A48A7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350"/>
    <w:multiLevelType w:val="multilevel"/>
    <w:tmpl w:val="8B84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B493D"/>
    <w:multiLevelType w:val="hybridMultilevel"/>
    <w:tmpl w:val="7CCE5934"/>
    <w:lvl w:ilvl="0" w:tplc="22789A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B4F5E"/>
    <w:multiLevelType w:val="multilevel"/>
    <w:tmpl w:val="213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835DB"/>
    <w:multiLevelType w:val="multilevel"/>
    <w:tmpl w:val="8FB0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E50A2"/>
    <w:multiLevelType w:val="multilevel"/>
    <w:tmpl w:val="38E4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81E0A"/>
    <w:multiLevelType w:val="hybridMultilevel"/>
    <w:tmpl w:val="CD8ADF84"/>
    <w:lvl w:ilvl="0" w:tplc="F3DCE122">
      <w:start w:val="3"/>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65329B"/>
    <w:multiLevelType w:val="multilevel"/>
    <w:tmpl w:val="3B66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C35FE"/>
    <w:multiLevelType w:val="multilevel"/>
    <w:tmpl w:val="051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E7B4B"/>
    <w:multiLevelType w:val="multilevel"/>
    <w:tmpl w:val="72A2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05301"/>
    <w:multiLevelType w:val="hybridMultilevel"/>
    <w:tmpl w:val="48AEA686"/>
    <w:lvl w:ilvl="0" w:tplc="22789A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24FDC"/>
    <w:multiLevelType w:val="hybridMultilevel"/>
    <w:tmpl w:val="01A6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963C3"/>
    <w:multiLevelType w:val="hybridMultilevel"/>
    <w:tmpl w:val="EA3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C318F"/>
    <w:multiLevelType w:val="hybridMultilevel"/>
    <w:tmpl w:val="DF8C8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AC5138"/>
    <w:multiLevelType w:val="hybridMultilevel"/>
    <w:tmpl w:val="891C5A74"/>
    <w:lvl w:ilvl="0" w:tplc="D416E90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84AA6"/>
    <w:multiLevelType w:val="multilevel"/>
    <w:tmpl w:val="0C4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B57266"/>
    <w:multiLevelType w:val="multilevel"/>
    <w:tmpl w:val="F0CE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BF5D55"/>
    <w:multiLevelType w:val="multilevel"/>
    <w:tmpl w:val="A0B8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945630"/>
    <w:multiLevelType w:val="multilevel"/>
    <w:tmpl w:val="860A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04369"/>
    <w:multiLevelType w:val="multilevel"/>
    <w:tmpl w:val="C82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666344"/>
    <w:multiLevelType w:val="multilevel"/>
    <w:tmpl w:val="DE5E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0"/>
  </w:num>
  <w:num w:numId="4">
    <w:abstractNumId w:val="11"/>
  </w:num>
  <w:num w:numId="5">
    <w:abstractNumId w:val="5"/>
  </w:num>
  <w:num w:numId="6">
    <w:abstractNumId w:val="12"/>
  </w:num>
  <w:num w:numId="7">
    <w:abstractNumId w:val="13"/>
  </w:num>
  <w:num w:numId="8">
    <w:abstractNumId w:val="7"/>
  </w:num>
  <w:num w:numId="9">
    <w:abstractNumId w:val="8"/>
  </w:num>
  <w:num w:numId="10">
    <w:abstractNumId w:val="16"/>
  </w:num>
  <w:num w:numId="11">
    <w:abstractNumId w:val="6"/>
  </w:num>
  <w:num w:numId="12">
    <w:abstractNumId w:val="4"/>
  </w:num>
  <w:num w:numId="13">
    <w:abstractNumId w:val="14"/>
  </w:num>
  <w:num w:numId="14">
    <w:abstractNumId w:val="0"/>
  </w:num>
  <w:num w:numId="15">
    <w:abstractNumId w:val="19"/>
  </w:num>
  <w:num w:numId="16">
    <w:abstractNumId w:val="2"/>
  </w:num>
  <w:num w:numId="17">
    <w:abstractNumId w:val="3"/>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47"/>
    <w:rsid w:val="000732D2"/>
    <w:rsid w:val="001822E7"/>
    <w:rsid w:val="00227EC3"/>
    <w:rsid w:val="002B137C"/>
    <w:rsid w:val="002B6CC1"/>
    <w:rsid w:val="004746F3"/>
    <w:rsid w:val="005A1962"/>
    <w:rsid w:val="00640FF5"/>
    <w:rsid w:val="006C0FBF"/>
    <w:rsid w:val="006F0402"/>
    <w:rsid w:val="0070218C"/>
    <w:rsid w:val="00723F74"/>
    <w:rsid w:val="007B56F4"/>
    <w:rsid w:val="00801AF9"/>
    <w:rsid w:val="008252B2"/>
    <w:rsid w:val="00842AE0"/>
    <w:rsid w:val="008719F6"/>
    <w:rsid w:val="008D0A03"/>
    <w:rsid w:val="00925177"/>
    <w:rsid w:val="00B324B7"/>
    <w:rsid w:val="00BF5F56"/>
    <w:rsid w:val="00CB0422"/>
    <w:rsid w:val="00CB6237"/>
    <w:rsid w:val="00CB7201"/>
    <w:rsid w:val="00D20E10"/>
    <w:rsid w:val="00DF293C"/>
    <w:rsid w:val="00E36D3A"/>
    <w:rsid w:val="00EE4766"/>
    <w:rsid w:val="00F71C29"/>
    <w:rsid w:val="00F96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523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6F3"/>
    <w:pPr>
      <w:ind w:left="720"/>
      <w:contextualSpacing/>
    </w:pPr>
  </w:style>
  <w:style w:type="paragraph" w:styleId="Header">
    <w:name w:val="header"/>
    <w:basedOn w:val="Normal"/>
    <w:link w:val="HeaderChar"/>
    <w:uiPriority w:val="99"/>
    <w:unhideWhenUsed/>
    <w:rsid w:val="00227EC3"/>
    <w:pPr>
      <w:tabs>
        <w:tab w:val="center" w:pos="4320"/>
        <w:tab w:val="right" w:pos="8640"/>
      </w:tabs>
    </w:pPr>
  </w:style>
  <w:style w:type="character" w:customStyle="1" w:styleId="HeaderChar">
    <w:name w:val="Header Char"/>
    <w:basedOn w:val="DefaultParagraphFont"/>
    <w:link w:val="Header"/>
    <w:uiPriority w:val="99"/>
    <w:rsid w:val="00227EC3"/>
  </w:style>
  <w:style w:type="paragraph" w:styleId="Footer">
    <w:name w:val="footer"/>
    <w:basedOn w:val="Normal"/>
    <w:link w:val="FooterChar"/>
    <w:uiPriority w:val="99"/>
    <w:unhideWhenUsed/>
    <w:rsid w:val="00227EC3"/>
    <w:pPr>
      <w:tabs>
        <w:tab w:val="center" w:pos="4320"/>
        <w:tab w:val="right" w:pos="8640"/>
      </w:tabs>
    </w:pPr>
  </w:style>
  <w:style w:type="character" w:customStyle="1" w:styleId="FooterChar">
    <w:name w:val="Footer Char"/>
    <w:basedOn w:val="DefaultParagraphFont"/>
    <w:link w:val="Footer"/>
    <w:uiPriority w:val="99"/>
    <w:rsid w:val="00227EC3"/>
  </w:style>
  <w:style w:type="character" w:styleId="Hyperlink">
    <w:name w:val="Hyperlink"/>
    <w:basedOn w:val="DefaultParagraphFont"/>
    <w:uiPriority w:val="99"/>
    <w:unhideWhenUsed/>
    <w:rsid w:val="00CB7201"/>
    <w:rPr>
      <w:color w:val="0000FF" w:themeColor="hyperlink"/>
      <w:u w:val="single"/>
    </w:rPr>
  </w:style>
  <w:style w:type="character" w:styleId="FollowedHyperlink">
    <w:name w:val="FollowedHyperlink"/>
    <w:basedOn w:val="DefaultParagraphFont"/>
    <w:uiPriority w:val="99"/>
    <w:semiHidden/>
    <w:unhideWhenUsed/>
    <w:rsid w:val="00CB7201"/>
    <w:rPr>
      <w:color w:val="800080" w:themeColor="followedHyperlink"/>
      <w:u w:val="single"/>
    </w:rPr>
  </w:style>
  <w:style w:type="paragraph" w:styleId="BalloonText">
    <w:name w:val="Balloon Text"/>
    <w:basedOn w:val="Normal"/>
    <w:link w:val="BalloonTextChar"/>
    <w:uiPriority w:val="99"/>
    <w:semiHidden/>
    <w:unhideWhenUsed/>
    <w:rsid w:val="00182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2E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22E7"/>
    <w:rPr>
      <w:sz w:val="18"/>
      <w:szCs w:val="18"/>
    </w:rPr>
  </w:style>
  <w:style w:type="paragraph" w:styleId="CommentText">
    <w:name w:val="annotation text"/>
    <w:basedOn w:val="Normal"/>
    <w:link w:val="CommentTextChar"/>
    <w:uiPriority w:val="99"/>
    <w:semiHidden/>
    <w:unhideWhenUsed/>
    <w:rsid w:val="001822E7"/>
  </w:style>
  <w:style w:type="character" w:customStyle="1" w:styleId="CommentTextChar">
    <w:name w:val="Comment Text Char"/>
    <w:basedOn w:val="DefaultParagraphFont"/>
    <w:link w:val="CommentText"/>
    <w:uiPriority w:val="99"/>
    <w:semiHidden/>
    <w:rsid w:val="001822E7"/>
  </w:style>
  <w:style w:type="paragraph" w:styleId="CommentSubject">
    <w:name w:val="annotation subject"/>
    <w:basedOn w:val="CommentText"/>
    <w:next w:val="CommentText"/>
    <w:link w:val="CommentSubjectChar"/>
    <w:uiPriority w:val="99"/>
    <w:semiHidden/>
    <w:unhideWhenUsed/>
    <w:rsid w:val="001822E7"/>
    <w:rPr>
      <w:b/>
      <w:bCs/>
      <w:sz w:val="20"/>
      <w:szCs w:val="20"/>
    </w:rPr>
  </w:style>
  <w:style w:type="character" w:customStyle="1" w:styleId="CommentSubjectChar">
    <w:name w:val="Comment Subject Char"/>
    <w:basedOn w:val="CommentTextChar"/>
    <w:link w:val="CommentSubject"/>
    <w:uiPriority w:val="99"/>
    <w:semiHidden/>
    <w:rsid w:val="001822E7"/>
    <w:rPr>
      <w:b/>
      <w:bCs/>
      <w:sz w:val="20"/>
      <w:szCs w:val="20"/>
    </w:rPr>
  </w:style>
  <w:style w:type="character" w:customStyle="1" w:styleId="author-210462159">
    <w:name w:val="author-210462159"/>
    <w:basedOn w:val="DefaultParagraphFont"/>
    <w:rsid w:val="00EE4766"/>
  </w:style>
  <w:style w:type="character" w:customStyle="1" w:styleId="apple-converted-space">
    <w:name w:val="apple-converted-space"/>
    <w:basedOn w:val="DefaultParagraphFont"/>
    <w:rsid w:val="007021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6F3"/>
    <w:pPr>
      <w:ind w:left="720"/>
      <w:contextualSpacing/>
    </w:pPr>
  </w:style>
  <w:style w:type="paragraph" w:styleId="Header">
    <w:name w:val="header"/>
    <w:basedOn w:val="Normal"/>
    <w:link w:val="HeaderChar"/>
    <w:uiPriority w:val="99"/>
    <w:unhideWhenUsed/>
    <w:rsid w:val="00227EC3"/>
    <w:pPr>
      <w:tabs>
        <w:tab w:val="center" w:pos="4320"/>
        <w:tab w:val="right" w:pos="8640"/>
      </w:tabs>
    </w:pPr>
  </w:style>
  <w:style w:type="character" w:customStyle="1" w:styleId="HeaderChar">
    <w:name w:val="Header Char"/>
    <w:basedOn w:val="DefaultParagraphFont"/>
    <w:link w:val="Header"/>
    <w:uiPriority w:val="99"/>
    <w:rsid w:val="00227EC3"/>
  </w:style>
  <w:style w:type="paragraph" w:styleId="Footer">
    <w:name w:val="footer"/>
    <w:basedOn w:val="Normal"/>
    <w:link w:val="FooterChar"/>
    <w:uiPriority w:val="99"/>
    <w:unhideWhenUsed/>
    <w:rsid w:val="00227EC3"/>
    <w:pPr>
      <w:tabs>
        <w:tab w:val="center" w:pos="4320"/>
        <w:tab w:val="right" w:pos="8640"/>
      </w:tabs>
    </w:pPr>
  </w:style>
  <w:style w:type="character" w:customStyle="1" w:styleId="FooterChar">
    <w:name w:val="Footer Char"/>
    <w:basedOn w:val="DefaultParagraphFont"/>
    <w:link w:val="Footer"/>
    <w:uiPriority w:val="99"/>
    <w:rsid w:val="00227EC3"/>
  </w:style>
  <w:style w:type="character" w:styleId="Hyperlink">
    <w:name w:val="Hyperlink"/>
    <w:basedOn w:val="DefaultParagraphFont"/>
    <w:uiPriority w:val="99"/>
    <w:unhideWhenUsed/>
    <w:rsid w:val="00CB7201"/>
    <w:rPr>
      <w:color w:val="0000FF" w:themeColor="hyperlink"/>
      <w:u w:val="single"/>
    </w:rPr>
  </w:style>
  <w:style w:type="character" w:styleId="FollowedHyperlink">
    <w:name w:val="FollowedHyperlink"/>
    <w:basedOn w:val="DefaultParagraphFont"/>
    <w:uiPriority w:val="99"/>
    <w:semiHidden/>
    <w:unhideWhenUsed/>
    <w:rsid w:val="00CB7201"/>
    <w:rPr>
      <w:color w:val="800080" w:themeColor="followedHyperlink"/>
      <w:u w:val="single"/>
    </w:rPr>
  </w:style>
  <w:style w:type="paragraph" w:styleId="BalloonText">
    <w:name w:val="Balloon Text"/>
    <w:basedOn w:val="Normal"/>
    <w:link w:val="BalloonTextChar"/>
    <w:uiPriority w:val="99"/>
    <w:semiHidden/>
    <w:unhideWhenUsed/>
    <w:rsid w:val="00182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2E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22E7"/>
    <w:rPr>
      <w:sz w:val="18"/>
      <w:szCs w:val="18"/>
    </w:rPr>
  </w:style>
  <w:style w:type="paragraph" w:styleId="CommentText">
    <w:name w:val="annotation text"/>
    <w:basedOn w:val="Normal"/>
    <w:link w:val="CommentTextChar"/>
    <w:uiPriority w:val="99"/>
    <w:semiHidden/>
    <w:unhideWhenUsed/>
    <w:rsid w:val="001822E7"/>
  </w:style>
  <w:style w:type="character" w:customStyle="1" w:styleId="CommentTextChar">
    <w:name w:val="Comment Text Char"/>
    <w:basedOn w:val="DefaultParagraphFont"/>
    <w:link w:val="CommentText"/>
    <w:uiPriority w:val="99"/>
    <w:semiHidden/>
    <w:rsid w:val="001822E7"/>
  </w:style>
  <w:style w:type="paragraph" w:styleId="CommentSubject">
    <w:name w:val="annotation subject"/>
    <w:basedOn w:val="CommentText"/>
    <w:next w:val="CommentText"/>
    <w:link w:val="CommentSubjectChar"/>
    <w:uiPriority w:val="99"/>
    <w:semiHidden/>
    <w:unhideWhenUsed/>
    <w:rsid w:val="001822E7"/>
    <w:rPr>
      <w:b/>
      <w:bCs/>
      <w:sz w:val="20"/>
      <w:szCs w:val="20"/>
    </w:rPr>
  </w:style>
  <w:style w:type="character" w:customStyle="1" w:styleId="CommentSubjectChar">
    <w:name w:val="Comment Subject Char"/>
    <w:basedOn w:val="CommentTextChar"/>
    <w:link w:val="CommentSubject"/>
    <w:uiPriority w:val="99"/>
    <w:semiHidden/>
    <w:rsid w:val="001822E7"/>
    <w:rPr>
      <w:b/>
      <w:bCs/>
      <w:sz w:val="20"/>
      <w:szCs w:val="20"/>
    </w:rPr>
  </w:style>
  <w:style w:type="character" w:customStyle="1" w:styleId="author-210462159">
    <w:name w:val="author-210462159"/>
    <w:basedOn w:val="DefaultParagraphFont"/>
    <w:rsid w:val="00EE4766"/>
  </w:style>
  <w:style w:type="character" w:customStyle="1" w:styleId="apple-converted-space">
    <w:name w:val="apple-converted-space"/>
    <w:basedOn w:val="DefaultParagraphFont"/>
    <w:rsid w:val="0070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27952">
      <w:bodyDiv w:val="1"/>
      <w:marLeft w:val="0"/>
      <w:marRight w:val="0"/>
      <w:marTop w:val="0"/>
      <w:marBottom w:val="0"/>
      <w:divBdr>
        <w:top w:val="none" w:sz="0" w:space="0" w:color="auto"/>
        <w:left w:val="none" w:sz="0" w:space="0" w:color="auto"/>
        <w:bottom w:val="none" w:sz="0" w:space="0" w:color="auto"/>
        <w:right w:val="none" w:sz="0" w:space="0" w:color="auto"/>
      </w:divBdr>
      <w:divsChild>
        <w:div w:id="124352861">
          <w:marLeft w:val="0"/>
          <w:marRight w:val="0"/>
          <w:marTop w:val="0"/>
          <w:marBottom w:val="0"/>
          <w:divBdr>
            <w:top w:val="none" w:sz="0" w:space="0" w:color="auto"/>
            <w:left w:val="none" w:sz="0" w:space="0" w:color="auto"/>
            <w:bottom w:val="none" w:sz="0" w:space="0" w:color="auto"/>
            <w:right w:val="none" w:sz="0" w:space="0" w:color="auto"/>
          </w:divBdr>
        </w:div>
        <w:div w:id="414478962">
          <w:marLeft w:val="0"/>
          <w:marRight w:val="0"/>
          <w:marTop w:val="0"/>
          <w:marBottom w:val="0"/>
          <w:divBdr>
            <w:top w:val="none" w:sz="0" w:space="0" w:color="auto"/>
            <w:left w:val="none" w:sz="0" w:space="0" w:color="auto"/>
            <w:bottom w:val="none" w:sz="0" w:space="0" w:color="auto"/>
            <w:right w:val="none" w:sz="0" w:space="0" w:color="auto"/>
          </w:divBdr>
        </w:div>
        <w:div w:id="905458409">
          <w:marLeft w:val="0"/>
          <w:marRight w:val="0"/>
          <w:marTop w:val="0"/>
          <w:marBottom w:val="0"/>
          <w:divBdr>
            <w:top w:val="none" w:sz="0" w:space="0" w:color="auto"/>
            <w:left w:val="none" w:sz="0" w:space="0" w:color="auto"/>
            <w:bottom w:val="none" w:sz="0" w:space="0" w:color="auto"/>
            <w:right w:val="none" w:sz="0" w:space="0" w:color="auto"/>
          </w:divBdr>
        </w:div>
        <w:div w:id="472873912">
          <w:marLeft w:val="0"/>
          <w:marRight w:val="0"/>
          <w:marTop w:val="0"/>
          <w:marBottom w:val="0"/>
          <w:divBdr>
            <w:top w:val="none" w:sz="0" w:space="0" w:color="auto"/>
            <w:left w:val="none" w:sz="0" w:space="0" w:color="auto"/>
            <w:bottom w:val="none" w:sz="0" w:space="0" w:color="auto"/>
            <w:right w:val="none" w:sz="0" w:space="0" w:color="auto"/>
          </w:divBdr>
        </w:div>
        <w:div w:id="1695613519">
          <w:marLeft w:val="0"/>
          <w:marRight w:val="0"/>
          <w:marTop w:val="0"/>
          <w:marBottom w:val="0"/>
          <w:divBdr>
            <w:top w:val="none" w:sz="0" w:space="0" w:color="auto"/>
            <w:left w:val="none" w:sz="0" w:space="0" w:color="auto"/>
            <w:bottom w:val="none" w:sz="0" w:space="0" w:color="auto"/>
            <w:right w:val="none" w:sz="0" w:space="0" w:color="auto"/>
          </w:divBdr>
        </w:div>
        <w:div w:id="613248652">
          <w:marLeft w:val="0"/>
          <w:marRight w:val="0"/>
          <w:marTop w:val="0"/>
          <w:marBottom w:val="0"/>
          <w:divBdr>
            <w:top w:val="none" w:sz="0" w:space="0" w:color="auto"/>
            <w:left w:val="none" w:sz="0" w:space="0" w:color="auto"/>
            <w:bottom w:val="none" w:sz="0" w:space="0" w:color="auto"/>
            <w:right w:val="none" w:sz="0" w:space="0" w:color="auto"/>
          </w:divBdr>
        </w:div>
        <w:div w:id="125970549">
          <w:marLeft w:val="0"/>
          <w:marRight w:val="0"/>
          <w:marTop w:val="0"/>
          <w:marBottom w:val="0"/>
          <w:divBdr>
            <w:top w:val="none" w:sz="0" w:space="0" w:color="auto"/>
            <w:left w:val="none" w:sz="0" w:space="0" w:color="auto"/>
            <w:bottom w:val="none" w:sz="0" w:space="0" w:color="auto"/>
            <w:right w:val="none" w:sz="0" w:space="0" w:color="auto"/>
          </w:divBdr>
        </w:div>
        <w:div w:id="400521423">
          <w:marLeft w:val="0"/>
          <w:marRight w:val="0"/>
          <w:marTop w:val="0"/>
          <w:marBottom w:val="0"/>
          <w:divBdr>
            <w:top w:val="none" w:sz="0" w:space="0" w:color="auto"/>
            <w:left w:val="none" w:sz="0" w:space="0" w:color="auto"/>
            <w:bottom w:val="none" w:sz="0" w:space="0" w:color="auto"/>
            <w:right w:val="none" w:sz="0" w:space="0" w:color="auto"/>
          </w:divBdr>
        </w:div>
        <w:div w:id="917902960">
          <w:marLeft w:val="0"/>
          <w:marRight w:val="0"/>
          <w:marTop w:val="0"/>
          <w:marBottom w:val="0"/>
          <w:divBdr>
            <w:top w:val="none" w:sz="0" w:space="0" w:color="auto"/>
            <w:left w:val="none" w:sz="0" w:space="0" w:color="auto"/>
            <w:bottom w:val="none" w:sz="0" w:space="0" w:color="auto"/>
            <w:right w:val="none" w:sz="0" w:space="0" w:color="auto"/>
          </w:divBdr>
        </w:div>
        <w:div w:id="1307122559">
          <w:marLeft w:val="0"/>
          <w:marRight w:val="0"/>
          <w:marTop w:val="0"/>
          <w:marBottom w:val="0"/>
          <w:divBdr>
            <w:top w:val="none" w:sz="0" w:space="0" w:color="auto"/>
            <w:left w:val="none" w:sz="0" w:space="0" w:color="auto"/>
            <w:bottom w:val="none" w:sz="0" w:space="0" w:color="auto"/>
            <w:right w:val="none" w:sz="0" w:space="0" w:color="auto"/>
          </w:divBdr>
        </w:div>
        <w:div w:id="1976372131">
          <w:marLeft w:val="0"/>
          <w:marRight w:val="0"/>
          <w:marTop w:val="0"/>
          <w:marBottom w:val="0"/>
          <w:divBdr>
            <w:top w:val="none" w:sz="0" w:space="0" w:color="auto"/>
            <w:left w:val="none" w:sz="0" w:space="0" w:color="auto"/>
            <w:bottom w:val="none" w:sz="0" w:space="0" w:color="auto"/>
            <w:right w:val="none" w:sz="0" w:space="0" w:color="auto"/>
          </w:divBdr>
        </w:div>
        <w:div w:id="97868708">
          <w:marLeft w:val="0"/>
          <w:marRight w:val="0"/>
          <w:marTop w:val="0"/>
          <w:marBottom w:val="0"/>
          <w:divBdr>
            <w:top w:val="none" w:sz="0" w:space="0" w:color="auto"/>
            <w:left w:val="none" w:sz="0" w:space="0" w:color="auto"/>
            <w:bottom w:val="none" w:sz="0" w:space="0" w:color="auto"/>
            <w:right w:val="none" w:sz="0" w:space="0" w:color="auto"/>
          </w:divBdr>
        </w:div>
        <w:div w:id="946232504">
          <w:marLeft w:val="0"/>
          <w:marRight w:val="0"/>
          <w:marTop w:val="0"/>
          <w:marBottom w:val="0"/>
          <w:divBdr>
            <w:top w:val="none" w:sz="0" w:space="0" w:color="auto"/>
            <w:left w:val="none" w:sz="0" w:space="0" w:color="auto"/>
            <w:bottom w:val="none" w:sz="0" w:space="0" w:color="auto"/>
            <w:right w:val="none" w:sz="0" w:space="0" w:color="auto"/>
          </w:divBdr>
        </w:div>
        <w:div w:id="436561330">
          <w:marLeft w:val="0"/>
          <w:marRight w:val="0"/>
          <w:marTop w:val="0"/>
          <w:marBottom w:val="0"/>
          <w:divBdr>
            <w:top w:val="none" w:sz="0" w:space="0" w:color="auto"/>
            <w:left w:val="none" w:sz="0" w:space="0" w:color="auto"/>
            <w:bottom w:val="none" w:sz="0" w:space="0" w:color="auto"/>
            <w:right w:val="none" w:sz="0" w:space="0" w:color="auto"/>
          </w:divBdr>
        </w:div>
        <w:div w:id="369383579">
          <w:marLeft w:val="0"/>
          <w:marRight w:val="0"/>
          <w:marTop w:val="0"/>
          <w:marBottom w:val="0"/>
          <w:divBdr>
            <w:top w:val="none" w:sz="0" w:space="0" w:color="auto"/>
            <w:left w:val="none" w:sz="0" w:space="0" w:color="auto"/>
            <w:bottom w:val="none" w:sz="0" w:space="0" w:color="auto"/>
            <w:right w:val="none" w:sz="0" w:space="0" w:color="auto"/>
          </w:divBdr>
        </w:div>
        <w:div w:id="1592395123">
          <w:marLeft w:val="0"/>
          <w:marRight w:val="0"/>
          <w:marTop w:val="0"/>
          <w:marBottom w:val="0"/>
          <w:divBdr>
            <w:top w:val="none" w:sz="0" w:space="0" w:color="auto"/>
            <w:left w:val="none" w:sz="0" w:space="0" w:color="auto"/>
            <w:bottom w:val="none" w:sz="0" w:space="0" w:color="auto"/>
            <w:right w:val="none" w:sz="0" w:space="0" w:color="auto"/>
          </w:divBdr>
        </w:div>
        <w:div w:id="460881060">
          <w:marLeft w:val="0"/>
          <w:marRight w:val="0"/>
          <w:marTop w:val="0"/>
          <w:marBottom w:val="0"/>
          <w:divBdr>
            <w:top w:val="none" w:sz="0" w:space="0" w:color="auto"/>
            <w:left w:val="none" w:sz="0" w:space="0" w:color="auto"/>
            <w:bottom w:val="none" w:sz="0" w:space="0" w:color="auto"/>
            <w:right w:val="none" w:sz="0" w:space="0" w:color="auto"/>
          </w:divBdr>
        </w:div>
        <w:div w:id="1226455881">
          <w:marLeft w:val="0"/>
          <w:marRight w:val="0"/>
          <w:marTop w:val="0"/>
          <w:marBottom w:val="0"/>
          <w:divBdr>
            <w:top w:val="none" w:sz="0" w:space="0" w:color="auto"/>
            <w:left w:val="none" w:sz="0" w:space="0" w:color="auto"/>
            <w:bottom w:val="none" w:sz="0" w:space="0" w:color="auto"/>
            <w:right w:val="none" w:sz="0" w:space="0" w:color="auto"/>
          </w:divBdr>
        </w:div>
        <w:div w:id="1979383995">
          <w:marLeft w:val="0"/>
          <w:marRight w:val="0"/>
          <w:marTop w:val="0"/>
          <w:marBottom w:val="0"/>
          <w:divBdr>
            <w:top w:val="none" w:sz="0" w:space="0" w:color="auto"/>
            <w:left w:val="none" w:sz="0" w:space="0" w:color="auto"/>
            <w:bottom w:val="none" w:sz="0" w:space="0" w:color="auto"/>
            <w:right w:val="none" w:sz="0" w:space="0" w:color="auto"/>
          </w:divBdr>
        </w:div>
        <w:div w:id="2099591436">
          <w:marLeft w:val="0"/>
          <w:marRight w:val="0"/>
          <w:marTop w:val="0"/>
          <w:marBottom w:val="0"/>
          <w:divBdr>
            <w:top w:val="none" w:sz="0" w:space="0" w:color="auto"/>
            <w:left w:val="none" w:sz="0" w:space="0" w:color="auto"/>
            <w:bottom w:val="none" w:sz="0" w:space="0" w:color="auto"/>
            <w:right w:val="none" w:sz="0" w:space="0" w:color="auto"/>
          </w:divBdr>
        </w:div>
        <w:div w:id="476841321">
          <w:marLeft w:val="0"/>
          <w:marRight w:val="0"/>
          <w:marTop w:val="0"/>
          <w:marBottom w:val="0"/>
          <w:divBdr>
            <w:top w:val="none" w:sz="0" w:space="0" w:color="auto"/>
            <w:left w:val="none" w:sz="0" w:space="0" w:color="auto"/>
            <w:bottom w:val="none" w:sz="0" w:space="0" w:color="auto"/>
            <w:right w:val="none" w:sz="0" w:space="0" w:color="auto"/>
          </w:divBdr>
        </w:div>
        <w:div w:id="355427687">
          <w:marLeft w:val="0"/>
          <w:marRight w:val="0"/>
          <w:marTop w:val="0"/>
          <w:marBottom w:val="0"/>
          <w:divBdr>
            <w:top w:val="none" w:sz="0" w:space="0" w:color="auto"/>
            <w:left w:val="none" w:sz="0" w:space="0" w:color="auto"/>
            <w:bottom w:val="none" w:sz="0" w:space="0" w:color="auto"/>
            <w:right w:val="none" w:sz="0" w:space="0" w:color="auto"/>
          </w:divBdr>
        </w:div>
        <w:div w:id="1106969954">
          <w:marLeft w:val="0"/>
          <w:marRight w:val="0"/>
          <w:marTop w:val="0"/>
          <w:marBottom w:val="0"/>
          <w:divBdr>
            <w:top w:val="none" w:sz="0" w:space="0" w:color="auto"/>
            <w:left w:val="none" w:sz="0" w:space="0" w:color="auto"/>
            <w:bottom w:val="none" w:sz="0" w:space="0" w:color="auto"/>
            <w:right w:val="none" w:sz="0" w:space="0" w:color="auto"/>
          </w:divBdr>
        </w:div>
        <w:div w:id="117995402">
          <w:marLeft w:val="0"/>
          <w:marRight w:val="0"/>
          <w:marTop w:val="0"/>
          <w:marBottom w:val="0"/>
          <w:divBdr>
            <w:top w:val="none" w:sz="0" w:space="0" w:color="auto"/>
            <w:left w:val="none" w:sz="0" w:space="0" w:color="auto"/>
            <w:bottom w:val="none" w:sz="0" w:space="0" w:color="auto"/>
            <w:right w:val="none" w:sz="0" w:space="0" w:color="auto"/>
          </w:divBdr>
        </w:div>
        <w:div w:id="563225401">
          <w:marLeft w:val="0"/>
          <w:marRight w:val="0"/>
          <w:marTop w:val="0"/>
          <w:marBottom w:val="0"/>
          <w:divBdr>
            <w:top w:val="none" w:sz="0" w:space="0" w:color="auto"/>
            <w:left w:val="none" w:sz="0" w:space="0" w:color="auto"/>
            <w:bottom w:val="none" w:sz="0" w:space="0" w:color="auto"/>
            <w:right w:val="none" w:sz="0" w:space="0" w:color="auto"/>
          </w:divBdr>
        </w:div>
        <w:div w:id="1430547118">
          <w:marLeft w:val="0"/>
          <w:marRight w:val="0"/>
          <w:marTop w:val="0"/>
          <w:marBottom w:val="0"/>
          <w:divBdr>
            <w:top w:val="none" w:sz="0" w:space="0" w:color="auto"/>
            <w:left w:val="none" w:sz="0" w:space="0" w:color="auto"/>
            <w:bottom w:val="none" w:sz="0" w:space="0" w:color="auto"/>
            <w:right w:val="none" w:sz="0" w:space="0" w:color="auto"/>
          </w:divBdr>
        </w:div>
      </w:divsChild>
    </w:div>
    <w:div w:id="1148327292">
      <w:bodyDiv w:val="1"/>
      <w:marLeft w:val="0"/>
      <w:marRight w:val="0"/>
      <w:marTop w:val="0"/>
      <w:marBottom w:val="0"/>
      <w:divBdr>
        <w:top w:val="none" w:sz="0" w:space="0" w:color="auto"/>
        <w:left w:val="none" w:sz="0" w:space="0" w:color="auto"/>
        <w:bottom w:val="none" w:sz="0" w:space="0" w:color="auto"/>
        <w:right w:val="none" w:sz="0" w:space="0" w:color="auto"/>
      </w:divBdr>
      <w:divsChild>
        <w:div w:id="2003579708">
          <w:marLeft w:val="0"/>
          <w:marRight w:val="0"/>
          <w:marTop w:val="0"/>
          <w:marBottom w:val="0"/>
          <w:divBdr>
            <w:top w:val="none" w:sz="0" w:space="0" w:color="auto"/>
            <w:left w:val="none" w:sz="0" w:space="0" w:color="auto"/>
            <w:bottom w:val="none" w:sz="0" w:space="0" w:color="auto"/>
            <w:right w:val="none" w:sz="0" w:space="0" w:color="auto"/>
          </w:divBdr>
        </w:div>
        <w:div w:id="360011195">
          <w:marLeft w:val="0"/>
          <w:marRight w:val="0"/>
          <w:marTop w:val="0"/>
          <w:marBottom w:val="0"/>
          <w:divBdr>
            <w:top w:val="none" w:sz="0" w:space="0" w:color="auto"/>
            <w:left w:val="none" w:sz="0" w:space="0" w:color="auto"/>
            <w:bottom w:val="none" w:sz="0" w:space="0" w:color="auto"/>
            <w:right w:val="none" w:sz="0" w:space="0" w:color="auto"/>
          </w:divBdr>
        </w:div>
        <w:div w:id="2011905270">
          <w:marLeft w:val="0"/>
          <w:marRight w:val="0"/>
          <w:marTop w:val="0"/>
          <w:marBottom w:val="0"/>
          <w:divBdr>
            <w:top w:val="none" w:sz="0" w:space="0" w:color="auto"/>
            <w:left w:val="none" w:sz="0" w:space="0" w:color="auto"/>
            <w:bottom w:val="none" w:sz="0" w:space="0" w:color="auto"/>
            <w:right w:val="none" w:sz="0" w:space="0" w:color="auto"/>
          </w:divBdr>
        </w:div>
        <w:div w:id="1060321789">
          <w:marLeft w:val="0"/>
          <w:marRight w:val="0"/>
          <w:marTop w:val="0"/>
          <w:marBottom w:val="0"/>
          <w:divBdr>
            <w:top w:val="none" w:sz="0" w:space="0" w:color="auto"/>
            <w:left w:val="none" w:sz="0" w:space="0" w:color="auto"/>
            <w:bottom w:val="none" w:sz="0" w:space="0" w:color="auto"/>
            <w:right w:val="none" w:sz="0" w:space="0" w:color="auto"/>
          </w:divBdr>
        </w:div>
        <w:div w:id="643781815">
          <w:marLeft w:val="0"/>
          <w:marRight w:val="0"/>
          <w:marTop w:val="0"/>
          <w:marBottom w:val="0"/>
          <w:divBdr>
            <w:top w:val="none" w:sz="0" w:space="0" w:color="auto"/>
            <w:left w:val="none" w:sz="0" w:space="0" w:color="auto"/>
            <w:bottom w:val="none" w:sz="0" w:space="0" w:color="auto"/>
            <w:right w:val="none" w:sz="0" w:space="0" w:color="auto"/>
          </w:divBdr>
        </w:div>
        <w:div w:id="262955138">
          <w:marLeft w:val="0"/>
          <w:marRight w:val="0"/>
          <w:marTop w:val="0"/>
          <w:marBottom w:val="0"/>
          <w:divBdr>
            <w:top w:val="none" w:sz="0" w:space="0" w:color="auto"/>
            <w:left w:val="none" w:sz="0" w:space="0" w:color="auto"/>
            <w:bottom w:val="none" w:sz="0" w:space="0" w:color="auto"/>
            <w:right w:val="none" w:sz="0" w:space="0" w:color="auto"/>
          </w:divBdr>
        </w:div>
        <w:div w:id="1996643696">
          <w:marLeft w:val="0"/>
          <w:marRight w:val="0"/>
          <w:marTop w:val="0"/>
          <w:marBottom w:val="0"/>
          <w:divBdr>
            <w:top w:val="none" w:sz="0" w:space="0" w:color="auto"/>
            <w:left w:val="none" w:sz="0" w:space="0" w:color="auto"/>
            <w:bottom w:val="none" w:sz="0" w:space="0" w:color="auto"/>
            <w:right w:val="none" w:sz="0" w:space="0" w:color="auto"/>
          </w:divBdr>
        </w:div>
        <w:div w:id="1048190917">
          <w:marLeft w:val="0"/>
          <w:marRight w:val="0"/>
          <w:marTop w:val="0"/>
          <w:marBottom w:val="0"/>
          <w:divBdr>
            <w:top w:val="none" w:sz="0" w:space="0" w:color="auto"/>
            <w:left w:val="none" w:sz="0" w:space="0" w:color="auto"/>
            <w:bottom w:val="none" w:sz="0" w:space="0" w:color="auto"/>
            <w:right w:val="none" w:sz="0" w:space="0" w:color="auto"/>
          </w:divBdr>
        </w:div>
        <w:div w:id="1298488866">
          <w:marLeft w:val="0"/>
          <w:marRight w:val="0"/>
          <w:marTop w:val="0"/>
          <w:marBottom w:val="0"/>
          <w:divBdr>
            <w:top w:val="none" w:sz="0" w:space="0" w:color="auto"/>
            <w:left w:val="none" w:sz="0" w:space="0" w:color="auto"/>
            <w:bottom w:val="none" w:sz="0" w:space="0" w:color="auto"/>
            <w:right w:val="none" w:sz="0" w:space="0" w:color="auto"/>
          </w:divBdr>
        </w:div>
        <w:div w:id="1357004844">
          <w:marLeft w:val="0"/>
          <w:marRight w:val="0"/>
          <w:marTop w:val="0"/>
          <w:marBottom w:val="0"/>
          <w:divBdr>
            <w:top w:val="none" w:sz="0" w:space="0" w:color="auto"/>
            <w:left w:val="none" w:sz="0" w:space="0" w:color="auto"/>
            <w:bottom w:val="none" w:sz="0" w:space="0" w:color="auto"/>
            <w:right w:val="none" w:sz="0" w:space="0" w:color="auto"/>
          </w:divBdr>
        </w:div>
        <w:div w:id="1951350146">
          <w:marLeft w:val="0"/>
          <w:marRight w:val="0"/>
          <w:marTop w:val="0"/>
          <w:marBottom w:val="0"/>
          <w:divBdr>
            <w:top w:val="none" w:sz="0" w:space="0" w:color="auto"/>
            <w:left w:val="none" w:sz="0" w:space="0" w:color="auto"/>
            <w:bottom w:val="none" w:sz="0" w:space="0" w:color="auto"/>
            <w:right w:val="none" w:sz="0" w:space="0" w:color="auto"/>
          </w:divBdr>
        </w:div>
        <w:div w:id="1318798096">
          <w:marLeft w:val="0"/>
          <w:marRight w:val="0"/>
          <w:marTop w:val="0"/>
          <w:marBottom w:val="0"/>
          <w:divBdr>
            <w:top w:val="none" w:sz="0" w:space="0" w:color="auto"/>
            <w:left w:val="none" w:sz="0" w:space="0" w:color="auto"/>
            <w:bottom w:val="none" w:sz="0" w:space="0" w:color="auto"/>
            <w:right w:val="none" w:sz="0" w:space="0" w:color="auto"/>
          </w:divBdr>
        </w:div>
        <w:div w:id="1307279114">
          <w:marLeft w:val="0"/>
          <w:marRight w:val="0"/>
          <w:marTop w:val="0"/>
          <w:marBottom w:val="0"/>
          <w:divBdr>
            <w:top w:val="none" w:sz="0" w:space="0" w:color="auto"/>
            <w:left w:val="none" w:sz="0" w:space="0" w:color="auto"/>
            <w:bottom w:val="none" w:sz="0" w:space="0" w:color="auto"/>
            <w:right w:val="none" w:sz="0" w:space="0" w:color="auto"/>
          </w:divBdr>
        </w:div>
        <w:div w:id="1308123828">
          <w:marLeft w:val="0"/>
          <w:marRight w:val="0"/>
          <w:marTop w:val="0"/>
          <w:marBottom w:val="0"/>
          <w:divBdr>
            <w:top w:val="none" w:sz="0" w:space="0" w:color="auto"/>
            <w:left w:val="none" w:sz="0" w:space="0" w:color="auto"/>
            <w:bottom w:val="none" w:sz="0" w:space="0" w:color="auto"/>
            <w:right w:val="none" w:sz="0" w:space="0" w:color="auto"/>
          </w:divBdr>
        </w:div>
        <w:div w:id="646545238">
          <w:marLeft w:val="0"/>
          <w:marRight w:val="0"/>
          <w:marTop w:val="0"/>
          <w:marBottom w:val="0"/>
          <w:divBdr>
            <w:top w:val="none" w:sz="0" w:space="0" w:color="auto"/>
            <w:left w:val="none" w:sz="0" w:space="0" w:color="auto"/>
            <w:bottom w:val="none" w:sz="0" w:space="0" w:color="auto"/>
            <w:right w:val="none" w:sz="0" w:space="0" w:color="auto"/>
          </w:divBdr>
        </w:div>
        <w:div w:id="558128754">
          <w:marLeft w:val="0"/>
          <w:marRight w:val="0"/>
          <w:marTop w:val="0"/>
          <w:marBottom w:val="0"/>
          <w:divBdr>
            <w:top w:val="none" w:sz="0" w:space="0" w:color="auto"/>
            <w:left w:val="none" w:sz="0" w:space="0" w:color="auto"/>
            <w:bottom w:val="none" w:sz="0" w:space="0" w:color="auto"/>
            <w:right w:val="none" w:sz="0" w:space="0" w:color="auto"/>
          </w:divBdr>
        </w:div>
        <w:div w:id="1511025756">
          <w:marLeft w:val="0"/>
          <w:marRight w:val="0"/>
          <w:marTop w:val="0"/>
          <w:marBottom w:val="0"/>
          <w:divBdr>
            <w:top w:val="none" w:sz="0" w:space="0" w:color="auto"/>
            <w:left w:val="none" w:sz="0" w:space="0" w:color="auto"/>
            <w:bottom w:val="none" w:sz="0" w:space="0" w:color="auto"/>
            <w:right w:val="none" w:sz="0" w:space="0" w:color="auto"/>
          </w:divBdr>
        </w:div>
        <w:div w:id="872576101">
          <w:marLeft w:val="0"/>
          <w:marRight w:val="0"/>
          <w:marTop w:val="0"/>
          <w:marBottom w:val="0"/>
          <w:divBdr>
            <w:top w:val="none" w:sz="0" w:space="0" w:color="auto"/>
            <w:left w:val="none" w:sz="0" w:space="0" w:color="auto"/>
            <w:bottom w:val="none" w:sz="0" w:space="0" w:color="auto"/>
            <w:right w:val="none" w:sz="0" w:space="0" w:color="auto"/>
          </w:divBdr>
        </w:div>
        <w:div w:id="1612735702">
          <w:marLeft w:val="0"/>
          <w:marRight w:val="0"/>
          <w:marTop w:val="0"/>
          <w:marBottom w:val="0"/>
          <w:divBdr>
            <w:top w:val="none" w:sz="0" w:space="0" w:color="auto"/>
            <w:left w:val="none" w:sz="0" w:space="0" w:color="auto"/>
            <w:bottom w:val="none" w:sz="0" w:space="0" w:color="auto"/>
            <w:right w:val="none" w:sz="0" w:space="0" w:color="auto"/>
          </w:divBdr>
        </w:div>
        <w:div w:id="298732250">
          <w:marLeft w:val="0"/>
          <w:marRight w:val="0"/>
          <w:marTop w:val="0"/>
          <w:marBottom w:val="0"/>
          <w:divBdr>
            <w:top w:val="none" w:sz="0" w:space="0" w:color="auto"/>
            <w:left w:val="none" w:sz="0" w:space="0" w:color="auto"/>
            <w:bottom w:val="none" w:sz="0" w:space="0" w:color="auto"/>
            <w:right w:val="none" w:sz="0" w:space="0" w:color="auto"/>
          </w:divBdr>
        </w:div>
        <w:div w:id="939143172">
          <w:marLeft w:val="0"/>
          <w:marRight w:val="0"/>
          <w:marTop w:val="0"/>
          <w:marBottom w:val="0"/>
          <w:divBdr>
            <w:top w:val="none" w:sz="0" w:space="0" w:color="auto"/>
            <w:left w:val="none" w:sz="0" w:space="0" w:color="auto"/>
            <w:bottom w:val="none" w:sz="0" w:space="0" w:color="auto"/>
            <w:right w:val="none" w:sz="0" w:space="0" w:color="auto"/>
          </w:divBdr>
        </w:div>
        <w:div w:id="820586136">
          <w:marLeft w:val="0"/>
          <w:marRight w:val="0"/>
          <w:marTop w:val="0"/>
          <w:marBottom w:val="0"/>
          <w:divBdr>
            <w:top w:val="none" w:sz="0" w:space="0" w:color="auto"/>
            <w:left w:val="none" w:sz="0" w:space="0" w:color="auto"/>
            <w:bottom w:val="none" w:sz="0" w:space="0" w:color="auto"/>
            <w:right w:val="none" w:sz="0" w:space="0" w:color="auto"/>
          </w:divBdr>
        </w:div>
        <w:div w:id="987901121">
          <w:marLeft w:val="0"/>
          <w:marRight w:val="0"/>
          <w:marTop w:val="0"/>
          <w:marBottom w:val="0"/>
          <w:divBdr>
            <w:top w:val="none" w:sz="0" w:space="0" w:color="auto"/>
            <w:left w:val="none" w:sz="0" w:space="0" w:color="auto"/>
            <w:bottom w:val="none" w:sz="0" w:space="0" w:color="auto"/>
            <w:right w:val="none" w:sz="0" w:space="0" w:color="auto"/>
          </w:divBdr>
        </w:div>
        <w:div w:id="18893587">
          <w:marLeft w:val="0"/>
          <w:marRight w:val="0"/>
          <w:marTop w:val="0"/>
          <w:marBottom w:val="0"/>
          <w:divBdr>
            <w:top w:val="none" w:sz="0" w:space="0" w:color="auto"/>
            <w:left w:val="none" w:sz="0" w:space="0" w:color="auto"/>
            <w:bottom w:val="none" w:sz="0" w:space="0" w:color="auto"/>
            <w:right w:val="none" w:sz="0" w:space="0" w:color="auto"/>
          </w:divBdr>
        </w:div>
        <w:div w:id="1095829708">
          <w:marLeft w:val="0"/>
          <w:marRight w:val="0"/>
          <w:marTop w:val="0"/>
          <w:marBottom w:val="0"/>
          <w:divBdr>
            <w:top w:val="none" w:sz="0" w:space="0" w:color="auto"/>
            <w:left w:val="none" w:sz="0" w:space="0" w:color="auto"/>
            <w:bottom w:val="none" w:sz="0" w:space="0" w:color="auto"/>
            <w:right w:val="none" w:sz="0" w:space="0" w:color="auto"/>
          </w:divBdr>
        </w:div>
        <w:div w:id="360742084">
          <w:marLeft w:val="0"/>
          <w:marRight w:val="0"/>
          <w:marTop w:val="0"/>
          <w:marBottom w:val="0"/>
          <w:divBdr>
            <w:top w:val="none" w:sz="0" w:space="0" w:color="auto"/>
            <w:left w:val="none" w:sz="0" w:space="0" w:color="auto"/>
            <w:bottom w:val="none" w:sz="0" w:space="0" w:color="auto"/>
            <w:right w:val="none" w:sz="0" w:space="0" w:color="auto"/>
          </w:divBdr>
        </w:div>
        <w:div w:id="206994979">
          <w:marLeft w:val="0"/>
          <w:marRight w:val="0"/>
          <w:marTop w:val="0"/>
          <w:marBottom w:val="0"/>
          <w:divBdr>
            <w:top w:val="none" w:sz="0" w:space="0" w:color="auto"/>
            <w:left w:val="none" w:sz="0" w:space="0" w:color="auto"/>
            <w:bottom w:val="none" w:sz="0" w:space="0" w:color="auto"/>
            <w:right w:val="none" w:sz="0" w:space="0" w:color="auto"/>
          </w:divBdr>
        </w:div>
        <w:div w:id="816144283">
          <w:marLeft w:val="0"/>
          <w:marRight w:val="0"/>
          <w:marTop w:val="0"/>
          <w:marBottom w:val="0"/>
          <w:divBdr>
            <w:top w:val="none" w:sz="0" w:space="0" w:color="auto"/>
            <w:left w:val="none" w:sz="0" w:space="0" w:color="auto"/>
            <w:bottom w:val="none" w:sz="0" w:space="0" w:color="auto"/>
            <w:right w:val="none" w:sz="0" w:space="0" w:color="auto"/>
          </w:divBdr>
        </w:div>
        <w:div w:id="1757048016">
          <w:marLeft w:val="0"/>
          <w:marRight w:val="0"/>
          <w:marTop w:val="0"/>
          <w:marBottom w:val="0"/>
          <w:divBdr>
            <w:top w:val="none" w:sz="0" w:space="0" w:color="auto"/>
            <w:left w:val="none" w:sz="0" w:space="0" w:color="auto"/>
            <w:bottom w:val="none" w:sz="0" w:space="0" w:color="auto"/>
            <w:right w:val="none" w:sz="0" w:space="0" w:color="auto"/>
          </w:divBdr>
        </w:div>
        <w:div w:id="235213300">
          <w:marLeft w:val="0"/>
          <w:marRight w:val="0"/>
          <w:marTop w:val="0"/>
          <w:marBottom w:val="0"/>
          <w:divBdr>
            <w:top w:val="none" w:sz="0" w:space="0" w:color="auto"/>
            <w:left w:val="none" w:sz="0" w:space="0" w:color="auto"/>
            <w:bottom w:val="none" w:sz="0" w:space="0" w:color="auto"/>
            <w:right w:val="none" w:sz="0" w:space="0" w:color="auto"/>
          </w:divBdr>
        </w:div>
        <w:div w:id="1260681800">
          <w:marLeft w:val="0"/>
          <w:marRight w:val="0"/>
          <w:marTop w:val="0"/>
          <w:marBottom w:val="0"/>
          <w:divBdr>
            <w:top w:val="none" w:sz="0" w:space="0" w:color="auto"/>
            <w:left w:val="none" w:sz="0" w:space="0" w:color="auto"/>
            <w:bottom w:val="none" w:sz="0" w:space="0" w:color="auto"/>
            <w:right w:val="none" w:sz="0" w:space="0" w:color="auto"/>
          </w:divBdr>
        </w:div>
        <w:div w:id="1282881729">
          <w:marLeft w:val="0"/>
          <w:marRight w:val="0"/>
          <w:marTop w:val="0"/>
          <w:marBottom w:val="0"/>
          <w:divBdr>
            <w:top w:val="none" w:sz="0" w:space="0" w:color="auto"/>
            <w:left w:val="none" w:sz="0" w:space="0" w:color="auto"/>
            <w:bottom w:val="none" w:sz="0" w:space="0" w:color="auto"/>
            <w:right w:val="none" w:sz="0" w:space="0" w:color="auto"/>
          </w:divBdr>
        </w:div>
        <w:div w:id="1352336506">
          <w:marLeft w:val="0"/>
          <w:marRight w:val="0"/>
          <w:marTop w:val="0"/>
          <w:marBottom w:val="0"/>
          <w:divBdr>
            <w:top w:val="none" w:sz="0" w:space="0" w:color="auto"/>
            <w:left w:val="none" w:sz="0" w:space="0" w:color="auto"/>
            <w:bottom w:val="none" w:sz="0" w:space="0" w:color="auto"/>
            <w:right w:val="none" w:sz="0" w:space="0" w:color="auto"/>
          </w:divBdr>
        </w:div>
        <w:div w:id="1222861757">
          <w:marLeft w:val="0"/>
          <w:marRight w:val="0"/>
          <w:marTop w:val="0"/>
          <w:marBottom w:val="0"/>
          <w:divBdr>
            <w:top w:val="none" w:sz="0" w:space="0" w:color="auto"/>
            <w:left w:val="none" w:sz="0" w:space="0" w:color="auto"/>
            <w:bottom w:val="none" w:sz="0" w:space="0" w:color="auto"/>
            <w:right w:val="none" w:sz="0" w:space="0" w:color="auto"/>
          </w:divBdr>
        </w:div>
        <w:div w:id="2145658176">
          <w:marLeft w:val="0"/>
          <w:marRight w:val="0"/>
          <w:marTop w:val="0"/>
          <w:marBottom w:val="0"/>
          <w:divBdr>
            <w:top w:val="none" w:sz="0" w:space="0" w:color="auto"/>
            <w:left w:val="none" w:sz="0" w:space="0" w:color="auto"/>
            <w:bottom w:val="none" w:sz="0" w:space="0" w:color="auto"/>
            <w:right w:val="none" w:sz="0" w:space="0" w:color="auto"/>
          </w:divBdr>
        </w:div>
        <w:div w:id="300306050">
          <w:marLeft w:val="0"/>
          <w:marRight w:val="0"/>
          <w:marTop w:val="0"/>
          <w:marBottom w:val="0"/>
          <w:divBdr>
            <w:top w:val="none" w:sz="0" w:space="0" w:color="auto"/>
            <w:left w:val="none" w:sz="0" w:space="0" w:color="auto"/>
            <w:bottom w:val="none" w:sz="0" w:space="0" w:color="auto"/>
            <w:right w:val="none" w:sz="0" w:space="0" w:color="auto"/>
          </w:divBdr>
        </w:div>
        <w:div w:id="1817527886">
          <w:marLeft w:val="0"/>
          <w:marRight w:val="0"/>
          <w:marTop w:val="0"/>
          <w:marBottom w:val="0"/>
          <w:divBdr>
            <w:top w:val="none" w:sz="0" w:space="0" w:color="auto"/>
            <w:left w:val="none" w:sz="0" w:space="0" w:color="auto"/>
            <w:bottom w:val="none" w:sz="0" w:space="0" w:color="auto"/>
            <w:right w:val="none" w:sz="0" w:space="0" w:color="auto"/>
          </w:divBdr>
        </w:div>
        <w:div w:id="758449649">
          <w:marLeft w:val="0"/>
          <w:marRight w:val="0"/>
          <w:marTop w:val="0"/>
          <w:marBottom w:val="0"/>
          <w:divBdr>
            <w:top w:val="none" w:sz="0" w:space="0" w:color="auto"/>
            <w:left w:val="none" w:sz="0" w:space="0" w:color="auto"/>
            <w:bottom w:val="none" w:sz="0" w:space="0" w:color="auto"/>
            <w:right w:val="none" w:sz="0" w:space="0" w:color="auto"/>
          </w:divBdr>
        </w:div>
        <w:div w:id="31006527">
          <w:marLeft w:val="0"/>
          <w:marRight w:val="0"/>
          <w:marTop w:val="0"/>
          <w:marBottom w:val="0"/>
          <w:divBdr>
            <w:top w:val="none" w:sz="0" w:space="0" w:color="auto"/>
            <w:left w:val="none" w:sz="0" w:space="0" w:color="auto"/>
            <w:bottom w:val="none" w:sz="0" w:space="0" w:color="auto"/>
            <w:right w:val="none" w:sz="0" w:space="0" w:color="auto"/>
          </w:divBdr>
        </w:div>
        <w:div w:id="1271208719">
          <w:marLeft w:val="0"/>
          <w:marRight w:val="0"/>
          <w:marTop w:val="0"/>
          <w:marBottom w:val="0"/>
          <w:divBdr>
            <w:top w:val="none" w:sz="0" w:space="0" w:color="auto"/>
            <w:left w:val="none" w:sz="0" w:space="0" w:color="auto"/>
            <w:bottom w:val="none" w:sz="0" w:space="0" w:color="auto"/>
            <w:right w:val="none" w:sz="0" w:space="0" w:color="auto"/>
          </w:divBdr>
        </w:div>
        <w:div w:id="704332060">
          <w:marLeft w:val="0"/>
          <w:marRight w:val="0"/>
          <w:marTop w:val="0"/>
          <w:marBottom w:val="0"/>
          <w:divBdr>
            <w:top w:val="none" w:sz="0" w:space="0" w:color="auto"/>
            <w:left w:val="none" w:sz="0" w:space="0" w:color="auto"/>
            <w:bottom w:val="none" w:sz="0" w:space="0" w:color="auto"/>
            <w:right w:val="none" w:sz="0" w:space="0" w:color="auto"/>
          </w:divBdr>
        </w:div>
        <w:div w:id="948975129">
          <w:marLeft w:val="0"/>
          <w:marRight w:val="0"/>
          <w:marTop w:val="0"/>
          <w:marBottom w:val="0"/>
          <w:divBdr>
            <w:top w:val="none" w:sz="0" w:space="0" w:color="auto"/>
            <w:left w:val="none" w:sz="0" w:space="0" w:color="auto"/>
            <w:bottom w:val="none" w:sz="0" w:space="0" w:color="auto"/>
            <w:right w:val="none" w:sz="0" w:space="0" w:color="auto"/>
          </w:divBdr>
        </w:div>
        <w:div w:id="25562700">
          <w:marLeft w:val="0"/>
          <w:marRight w:val="0"/>
          <w:marTop w:val="0"/>
          <w:marBottom w:val="0"/>
          <w:divBdr>
            <w:top w:val="none" w:sz="0" w:space="0" w:color="auto"/>
            <w:left w:val="none" w:sz="0" w:space="0" w:color="auto"/>
            <w:bottom w:val="none" w:sz="0" w:space="0" w:color="auto"/>
            <w:right w:val="none" w:sz="0" w:space="0" w:color="auto"/>
          </w:divBdr>
        </w:div>
        <w:div w:id="696395656">
          <w:marLeft w:val="0"/>
          <w:marRight w:val="0"/>
          <w:marTop w:val="0"/>
          <w:marBottom w:val="0"/>
          <w:divBdr>
            <w:top w:val="none" w:sz="0" w:space="0" w:color="auto"/>
            <w:left w:val="none" w:sz="0" w:space="0" w:color="auto"/>
            <w:bottom w:val="none" w:sz="0" w:space="0" w:color="auto"/>
            <w:right w:val="none" w:sz="0" w:space="0" w:color="auto"/>
          </w:divBdr>
        </w:div>
        <w:div w:id="1760322771">
          <w:marLeft w:val="0"/>
          <w:marRight w:val="0"/>
          <w:marTop w:val="0"/>
          <w:marBottom w:val="0"/>
          <w:divBdr>
            <w:top w:val="none" w:sz="0" w:space="0" w:color="auto"/>
            <w:left w:val="none" w:sz="0" w:space="0" w:color="auto"/>
            <w:bottom w:val="none" w:sz="0" w:space="0" w:color="auto"/>
            <w:right w:val="none" w:sz="0" w:space="0" w:color="auto"/>
          </w:divBdr>
        </w:div>
        <w:div w:id="722096653">
          <w:marLeft w:val="0"/>
          <w:marRight w:val="0"/>
          <w:marTop w:val="0"/>
          <w:marBottom w:val="0"/>
          <w:divBdr>
            <w:top w:val="none" w:sz="0" w:space="0" w:color="auto"/>
            <w:left w:val="none" w:sz="0" w:space="0" w:color="auto"/>
            <w:bottom w:val="none" w:sz="0" w:space="0" w:color="auto"/>
            <w:right w:val="none" w:sz="0" w:space="0" w:color="auto"/>
          </w:divBdr>
        </w:div>
        <w:div w:id="1338538509">
          <w:marLeft w:val="0"/>
          <w:marRight w:val="0"/>
          <w:marTop w:val="0"/>
          <w:marBottom w:val="0"/>
          <w:divBdr>
            <w:top w:val="none" w:sz="0" w:space="0" w:color="auto"/>
            <w:left w:val="none" w:sz="0" w:space="0" w:color="auto"/>
            <w:bottom w:val="none" w:sz="0" w:space="0" w:color="auto"/>
            <w:right w:val="none" w:sz="0" w:space="0" w:color="auto"/>
          </w:divBdr>
        </w:div>
        <w:div w:id="63797574">
          <w:marLeft w:val="0"/>
          <w:marRight w:val="0"/>
          <w:marTop w:val="0"/>
          <w:marBottom w:val="0"/>
          <w:divBdr>
            <w:top w:val="none" w:sz="0" w:space="0" w:color="auto"/>
            <w:left w:val="none" w:sz="0" w:space="0" w:color="auto"/>
            <w:bottom w:val="none" w:sz="0" w:space="0" w:color="auto"/>
            <w:right w:val="none" w:sz="0" w:space="0" w:color="auto"/>
          </w:divBdr>
        </w:div>
        <w:div w:id="287127363">
          <w:marLeft w:val="0"/>
          <w:marRight w:val="0"/>
          <w:marTop w:val="0"/>
          <w:marBottom w:val="0"/>
          <w:divBdr>
            <w:top w:val="none" w:sz="0" w:space="0" w:color="auto"/>
            <w:left w:val="none" w:sz="0" w:space="0" w:color="auto"/>
            <w:bottom w:val="none" w:sz="0" w:space="0" w:color="auto"/>
            <w:right w:val="none" w:sz="0" w:space="0" w:color="auto"/>
          </w:divBdr>
        </w:div>
        <w:div w:id="51003583">
          <w:marLeft w:val="0"/>
          <w:marRight w:val="0"/>
          <w:marTop w:val="0"/>
          <w:marBottom w:val="0"/>
          <w:divBdr>
            <w:top w:val="none" w:sz="0" w:space="0" w:color="auto"/>
            <w:left w:val="none" w:sz="0" w:space="0" w:color="auto"/>
            <w:bottom w:val="none" w:sz="0" w:space="0" w:color="auto"/>
            <w:right w:val="none" w:sz="0" w:space="0" w:color="auto"/>
          </w:divBdr>
        </w:div>
        <w:div w:id="1912350529">
          <w:marLeft w:val="0"/>
          <w:marRight w:val="0"/>
          <w:marTop w:val="0"/>
          <w:marBottom w:val="0"/>
          <w:divBdr>
            <w:top w:val="none" w:sz="0" w:space="0" w:color="auto"/>
            <w:left w:val="none" w:sz="0" w:space="0" w:color="auto"/>
            <w:bottom w:val="none" w:sz="0" w:space="0" w:color="auto"/>
            <w:right w:val="none" w:sz="0" w:space="0" w:color="auto"/>
          </w:divBdr>
        </w:div>
        <w:div w:id="292179724">
          <w:marLeft w:val="0"/>
          <w:marRight w:val="0"/>
          <w:marTop w:val="0"/>
          <w:marBottom w:val="0"/>
          <w:divBdr>
            <w:top w:val="none" w:sz="0" w:space="0" w:color="auto"/>
            <w:left w:val="none" w:sz="0" w:space="0" w:color="auto"/>
            <w:bottom w:val="none" w:sz="0" w:space="0" w:color="auto"/>
            <w:right w:val="none" w:sz="0" w:space="0" w:color="auto"/>
          </w:divBdr>
        </w:div>
        <w:div w:id="275722356">
          <w:marLeft w:val="0"/>
          <w:marRight w:val="0"/>
          <w:marTop w:val="0"/>
          <w:marBottom w:val="0"/>
          <w:divBdr>
            <w:top w:val="none" w:sz="0" w:space="0" w:color="auto"/>
            <w:left w:val="none" w:sz="0" w:space="0" w:color="auto"/>
            <w:bottom w:val="none" w:sz="0" w:space="0" w:color="auto"/>
            <w:right w:val="none" w:sz="0" w:space="0" w:color="auto"/>
          </w:divBdr>
        </w:div>
        <w:div w:id="1555581371">
          <w:marLeft w:val="0"/>
          <w:marRight w:val="0"/>
          <w:marTop w:val="0"/>
          <w:marBottom w:val="0"/>
          <w:divBdr>
            <w:top w:val="none" w:sz="0" w:space="0" w:color="auto"/>
            <w:left w:val="none" w:sz="0" w:space="0" w:color="auto"/>
            <w:bottom w:val="none" w:sz="0" w:space="0" w:color="auto"/>
            <w:right w:val="none" w:sz="0" w:space="0" w:color="auto"/>
          </w:divBdr>
        </w:div>
        <w:div w:id="404761359">
          <w:marLeft w:val="0"/>
          <w:marRight w:val="0"/>
          <w:marTop w:val="0"/>
          <w:marBottom w:val="0"/>
          <w:divBdr>
            <w:top w:val="none" w:sz="0" w:space="0" w:color="auto"/>
            <w:left w:val="none" w:sz="0" w:space="0" w:color="auto"/>
            <w:bottom w:val="none" w:sz="0" w:space="0" w:color="auto"/>
            <w:right w:val="none" w:sz="0" w:space="0" w:color="auto"/>
          </w:divBdr>
        </w:div>
        <w:div w:id="1793284380">
          <w:marLeft w:val="0"/>
          <w:marRight w:val="0"/>
          <w:marTop w:val="0"/>
          <w:marBottom w:val="0"/>
          <w:divBdr>
            <w:top w:val="none" w:sz="0" w:space="0" w:color="auto"/>
            <w:left w:val="none" w:sz="0" w:space="0" w:color="auto"/>
            <w:bottom w:val="none" w:sz="0" w:space="0" w:color="auto"/>
            <w:right w:val="none" w:sz="0" w:space="0" w:color="auto"/>
          </w:divBdr>
        </w:div>
        <w:div w:id="937250106">
          <w:marLeft w:val="0"/>
          <w:marRight w:val="0"/>
          <w:marTop w:val="0"/>
          <w:marBottom w:val="0"/>
          <w:divBdr>
            <w:top w:val="none" w:sz="0" w:space="0" w:color="auto"/>
            <w:left w:val="none" w:sz="0" w:space="0" w:color="auto"/>
            <w:bottom w:val="none" w:sz="0" w:space="0" w:color="auto"/>
            <w:right w:val="none" w:sz="0" w:space="0" w:color="auto"/>
          </w:divBdr>
        </w:div>
        <w:div w:id="1146120242">
          <w:marLeft w:val="0"/>
          <w:marRight w:val="0"/>
          <w:marTop w:val="0"/>
          <w:marBottom w:val="0"/>
          <w:divBdr>
            <w:top w:val="none" w:sz="0" w:space="0" w:color="auto"/>
            <w:left w:val="none" w:sz="0" w:space="0" w:color="auto"/>
            <w:bottom w:val="none" w:sz="0" w:space="0" w:color="auto"/>
            <w:right w:val="none" w:sz="0" w:space="0" w:color="auto"/>
          </w:divBdr>
        </w:div>
        <w:div w:id="1554004800">
          <w:marLeft w:val="0"/>
          <w:marRight w:val="0"/>
          <w:marTop w:val="0"/>
          <w:marBottom w:val="0"/>
          <w:divBdr>
            <w:top w:val="none" w:sz="0" w:space="0" w:color="auto"/>
            <w:left w:val="none" w:sz="0" w:space="0" w:color="auto"/>
            <w:bottom w:val="none" w:sz="0" w:space="0" w:color="auto"/>
            <w:right w:val="none" w:sz="0" w:space="0" w:color="auto"/>
          </w:divBdr>
        </w:div>
        <w:div w:id="587349256">
          <w:marLeft w:val="0"/>
          <w:marRight w:val="0"/>
          <w:marTop w:val="0"/>
          <w:marBottom w:val="0"/>
          <w:divBdr>
            <w:top w:val="none" w:sz="0" w:space="0" w:color="auto"/>
            <w:left w:val="none" w:sz="0" w:space="0" w:color="auto"/>
            <w:bottom w:val="none" w:sz="0" w:space="0" w:color="auto"/>
            <w:right w:val="none" w:sz="0" w:space="0" w:color="auto"/>
          </w:divBdr>
        </w:div>
        <w:div w:id="1829518792">
          <w:marLeft w:val="0"/>
          <w:marRight w:val="0"/>
          <w:marTop w:val="0"/>
          <w:marBottom w:val="0"/>
          <w:divBdr>
            <w:top w:val="none" w:sz="0" w:space="0" w:color="auto"/>
            <w:left w:val="none" w:sz="0" w:space="0" w:color="auto"/>
            <w:bottom w:val="none" w:sz="0" w:space="0" w:color="auto"/>
            <w:right w:val="none" w:sz="0" w:space="0" w:color="auto"/>
          </w:divBdr>
        </w:div>
      </w:divsChild>
    </w:div>
    <w:div w:id="1719427942">
      <w:bodyDiv w:val="1"/>
      <w:marLeft w:val="0"/>
      <w:marRight w:val="0"/>
      <w:marTop w:val="0"/>
      <w:marBottom w:val="0"/>
      <w:divBdr>
        <w:top w:val="none" w:sz="0" w:space="0" w:color="auto"/>
        <w:left w:val="none" w:sz="0" w:space="0" w:color="auto"/>
        <w:bottom w:val="none" w:sz="0" w:space="0" w:color="auto"/>
        <w:right w:val="none" w:sz="0" w:space="0" w:color="auto"/>
      </w:divBdr>
    </w:div>
    <w:div w:id="1887794143">
      <w:bodyDiv w:val="1"/>
      <w:marLeft w:val="0"/>
      <w:marRight w:val="0"/>
      <w:marTop w:val="0"/>
      <w:marBottom w:val="0"/>
      <w:divBdr>
        <w:top w:val="none" w:sz="0" w:space="0" w:color="auto"/>
        <w:left w:val="none" w:sz="0" w:space="0" w:color="auto"/>
        <w:bottom w:val="none" w:sz="0" w:space="0" w:color="auto"/>
        <w:right w:val="none" w:sz="0" w:space="0" w:color="auto"/>
      </w:divBdr>
      <w:divsChild>
        <w:div w:id="1835098706">
          <w:marLeft w:val="0"/>
          <w:marRight w:val="0"/>
          <w:marTop w:val="0"/>
          <w:marBottom w:val="0"/>
          <w:divBdr>
            <w:top w:val="none" w:sz="0" w:space="0" w:color="auto"/>
            <w:left w:val="none" w:sz="0" w:space="0" w:color="auto"/>
            <w:bottom w:val="none" w:sz="0" w:space="0" w:color="auto"/>
            <w:right w:val="none" w:sz="0" w:space="0" w:color="auto"/>
          </w:divBdr>
        </w:div>
        <w:div w:id="214708588">
          <w:marLeft w:val="0"/>
          <w:marRight w:val="0"/>
          <w:marTop w:val="0"/>
          <w:marBottom w:val="0"/>
          <w:divBdr>
            <w:top w:val="none" w:sz="0" w:space="0" w:color="auto"/>
            <w:left w:val="none" w:sz="0" w:space="0" w:color="auto"/>
            <w:bottom w:val="none" w:sz="0" w:space="0" w:color="auto"/>
            <w:right w:val="none" w:sz="0" w:space="0" w:color="auto"/>
          </w:divBdr>
        </w:div>
        <w:div w:id="274947180">
          <w:marLeft w:val="0"/>
          <w:marRight w:val="0"/>
          <w:marTop w:val="0"/>
          <w:marBottom w:val="0"/>
          <w:divBdr>
            <w:top w:val="none" w:sz="0" w:space="0" w:color="auto"/>
            <w:left w:val="none" w:sz="0" w:space="0" w:color="auto"/>
            <w:bottom w:val="none" w:sz="0" w:space="0" w:color="auto"/>
            <w:right w:val="none" w:sz="0" w:space="0" w:color="auto"/>
          </w:divBdr>
        </w:div>
        <w:div w:id="1063601895">
          <w:marLeft w:val="0"/>
          <w:marRight w:val="0"/>
          <w:marTop w:val="0"/>
          <w:marBottom w:val="0"/>
          <w:divBdr>
            <w:top w:val="none" w:sz="0" w:space="0" w:color="auto"/>
            <w:left w:val="none" w:sz="0" w:space="0" w:color="auto"/>
            <w:bottom w:val="none" w:sz="0" w:space="0" w:color="auto"/>
            <w:right w:val="none" w:sz="0" w:space="0" w:color="auto"/>
          </w:divBdr>
        </w:div>
        <w:div w:id="895046325">
          <w:marLeft w:val="0"/>
          <w:marRight w:val="0"/>
          <w:marTop w:val="0"/>
          <w:marBottom w:val="0"/>
          <w:divBdr>
            <w:top w:val="none" w:sz="0" w:space="0" w:color="auto"/>
            <w:left w:val="none" w:sz="0" w:space="0" w:color="auto"/>
            <w:bottom w:val="none" w:sz="0" w:space="0" w:color="auto"/>
            <w:right w:val="none" w:sz="0" w:space="0" w:color="auto"/>
          </w:divBdr>
        </w:div>
        <w:div w:id="93331631">
          <w:marLeft w:val="0"/>
          <w:marRight w:val="0"/>
          <w:marTop w:val="0"/>
          <w:marBottom w:val="0"/>
          <w:divBdr>
            <w:top w:val="none" w:sz="0" w:space="0" w:color="auto"/>
            <w:left w:val="none" w:sz="0" w:space="0" w:color="auto"/>
            <w:bottom w:val="none" w:sz="0" w:space="0" w:color="auto"/>
            <w:right w:val="none" w:sz="0" w:space="0" w:color="auto"/>
          </w:divBdr>
        </w:div>
        <w:div w:id="1516192869">
          <w:marLeft w:val="0"/>
          <w:marRight w:val="0"/>
          <w:marTop w:val="0"/>
          <w:marBottom w:val="0"/>
          <w:divBdr>
            <w:top w:val="none" w:sz="0" w:space="0" w:color="auto"/>
            <w:left w:val="none" w:sz="0" w:space="0" w:color="auto"/>
            <w:bottom w:val="none" w:sz="0" w:space="0" w:color="auto"/>
            <w:right w:val="none" w:sz="0" w:space="0" w:color="auto"/>
          </w:divBdr>
        </w:div>
        <w:div w:id="1992174958">
          <w:marLeft w:val="0"/>
          <w:marRight w:val="0"/>
          <w:marTop w:val="0"/>
          <w:marBottom w:val="0"/>
          <w:divBdr>
            <w:top w:val="none" w:sz="0" w:space="0" w:color="auto"/>
            <w:left w:val="none" w:sz="0" w:space="0" w:color="auto"/>
            <w:bottom w:val="none" w:sz="0" w:space="0" w:color="auto"/>
            <w:right w:val="none" w:sz="0" w:space="0" w:color="auto"/>
          </w:divBdr>
        </w:div>
        <w:div w:id="1987582221">
          <w:marLeft w:val="0"/>
          <w:marRight w:val="0"/>
          <w:marTop w:val="0"/>
          <w:marBottom w:val="0"/>
          <w:divBdr>
            <w:top w:val="none" w:sz="0" w:space="0" w:color="auto"/>
            <w:left w:val="none" w:sz="0" w:space="0" w:color="auto"/>
            <w:bottom w:val="none" w:sz="0" w:space="0" w:color="auto"/>
            <w:right w:val="none" w:sz="0" w:space="0" w:color="auto"/>
          </w:divBdr>
        </w:div>
        <w:div w:id="522019278">
          <w:marLeft w:val="0"/>
          <w:marRight w:val="0"/>
          <w:marTop w:val="0"/>
          <w:marBottom w:val="0"/>
          <w:divBdr>
            <w:top w:val="none" w:sz="0" w:space="0" w:color="auto"/>
            <w:left w:val="none" w:sz="0" w:space="0" w:color="auto"/>
            <w:bottom w:val="none" w:sz="0" w:space="0" w:color="auto"/>
            <w:right w:val="none" w:sz="0" w:space="0" w:color="auto"/>
          </w:divBdr>
        </w:div>
        <w:div w:id="1194995142">
          <w:marLeft w:val="0"/>
          <w:marRight w:val="0"/>
          <w:marTop w:val="0"/>
          <w:marBottom w:val="0"/>
          <w:divBdr>
            <w:top w:val="none" w:sz="0" w:space="0" w:color="auto"/>
            <w:left w:val="none" w:sz="0" w:space="0" w:color="auto"/>
            <w:bottom w:val="none" w:sz="0" w:space="0" w:color="auto"/>
            <w:right w:val="none" w:sz="0" w:space="0" w:color="auto"/>
          </w:divBdr>
        </w:div>
        <w:div w:id="539973297">
          <w:marLeft w:val="0"/>
          <w:marRight w:val="0"/>
          <w:marTop w:val="0"/>
          <w:marBottom w:val="0"/>
          <w:divBdr>
            <w:top w:val="none" w:sz="0" w:space="0" w:color="auto"/>
            <w:left w:val="none" w:sz="0" w:space="0" w:color="auto"/>
            <w:bottom w:val="none" w:sz="0" w:space="0" w:color="auto"/>
            <w:right w:val="none" w:sz="0" w:space="0" w:color="auto"/>
          </w:divBdr>
        </w:div>
        <w:div w:id="1674182995">
          <w:marLeft w:val="0"/>
          <w:marRight w:val="0"/>
          <w:marTop w:val="0"/>
          <w:marBottom w:val="0"/>
          <w:divBdr>
            <w:top w:val="none" w:sz="0" w:space="0" w:color="auto"/>
            <w:left w:val="none" w:sz="0" w:space="0" w:color="auto"/>
            <w:bottom w:val="none" w:sz="0" w:space="0" w:color="auto"/>
            <w:right w:val="none" w:sz="0" w:space="0" w:color="auto"/>
          </w:divBdr>
        </w:div>
        <w:div w:id="1585719707">
          <w:marLeft w:val="0"/>
          <w:marRight w:val="0"/>
          <w:marTop w:val="0"/>
          <w:marBottom w:val="0"/>
          <w:divBdr>
            <w:top w:val="none" w:sz="0" w:space="0" w:color="auto"/>
            <w:left w:val="none" w:sz="0" w:space="0" w:color="auto"/>
            <w:bottom w:val="none" w:sz="0" w:space="0" w:color="auto"/>
            <w:right w:val="none" w:sz="0" w:space="0" w:color="auto"/>
          </w:divBdr>
        </w:div>
        <w:div w:id="1052735290">
          <w:marLeft w:val="0"/>
          <w:marRight w:val="0"/>
          <w:marTop w:val="0"/>
          <w:marBottom w:val="0"/>
          <w:divBdr>
            <w:top w:val="none" w:sz="0" w:space="0" w:color="auto"/>
            <w:left w:val="none" w:sz="0" w:space="0" w:color="auto"/>
            <w:bottom w:val="none" w:sz="0" w:space="0" w:color="auto"/>
            <w:right w:val="none" w:sz="0" w:space="0" w:color="auto"/>
          </w:divBdr>
        </w:div>
        <w:div w:id="106698190">
          <w:marLeft w:val="0"/>
          <w:marRight w:val="0"/>
          <w:marTop w:val="0"/>
          <w:marBottom w:val="0"/>
          <w:divBdr>
            <w:top w:val="none" w:sz="0" w:space="0" w:color="auto"/>
            <w:left w:val="none" w:sz="0" w:space="0" w:color="auto"/>
            <w:bottom w:val="none" w:sz="0" w:space="0" w:color="auto"/>
            <w:right w:val="none" w:sz="0" w:space="0" w:color="auto"/>
          </w:divBdr>
        </w:div>
        <w:div w:id="391271166">
          <w:marLeft w:val="0"/>
          <w:marRight w:val="0"/>
          <w:marTop w:val="0"/>
          <w:marBottom w:val="0"/>
          <w:divBdr>
            <w:top w:val="none" w:sz="0" w:space="0" w:color="auto"/>
            <w:left w:val="none" w:sz="0" w:space="0" w:color="auto"/>
            <w:bottom w:val="none" w:sz="0" w:space="0" w:color="auto"/>
            <w:right w:val="none" w:sz="0" w:space="0" w:color="auto"/>
          </w:divBdr>
        </w:div>
        <w:div w:id="2103408645">
          <w:marLeft w:val="0"/>
          <w:marRight w:val="0"/>
          <w:marTop w:val="0"/>
          <w:marBottom w:val="0"/>
          <w:divBdr>
            <w:top w:val="none" w:sz="0" w:space="0" w:color="auto"/>
            <w:left w:val="none" w:sz="0" w:space="0" w:color="auto"/>
            <w:bottom w:val="none" w:sz="0" w:space="0" w:color="auto"/>
            <w:right w:val="none" w:sz="0" w:space="0" w:color="auto"/>
          </w:divBdr>
        </w:div>
        <w:div w:id="1890068558">
          <w:marLeft w:val="0"/>
          <w:marRight w:val="0"/>
          <w:marTop w:val="0"/>
          <w:marBottom w:val="0"/>
          <w:divBdr>
            <w:top w:val="none" w:sz="0" w:space="0" w:color="auto"/>
            <w:left w:val="none" w:sz="0" w:space="0" w:color="auto"/>
            <w:bottom w:val="none" w:sz="0" w:space="0" w:color="auto"/>
            <w:right w:val="none" w:sz="0" w:space="0" w:color="auto"/>
          </w:divBdr>
        </w:div>
        <w:div w:id="985161471">
          <w:marLeft w:val="0"/>
          <w:marRight w:val="0"/>
          <w:marTop w:val="0"/>
          <w:marBottom w:val="0"/>
          <w:divBdr>
            <w:top w:val="none" w:sz="0" w:space="0" w:color="auto"/>
            <w:left w:val="none" w:sz="0" w:space="0" w:color="auto"/>
            <w:bottom w:val="none" w:sz="0" w:space="0" w:color="auto"/>
            <w:right w:val="none" w:sz="0" w:space="0" w:color="auto"/>
          </w:divBdr>
        </w:div>
        <w:div w:id="1926912435">
          <w:marLeft w:val="0"/>
          <w:marRight w:val="0"/>
          <w:marTop w:val="0"/>
          <w:marBottom w:val="0"/>
          <w:divBdr>
            <w:top w:val="none" w:sz="0" w:space="0" w:color="auto"/>
            <w:left w:val="none" w:sz="0" w:space="0" w:color="auto"/>
            <w:bottom w:val="none" w:sz="0" w:space="0" w:color="auto"/>
            <w:right w:val="none" w:sz="0" w:space="0" w:color="auto"/>
          </w:divBdr>
        </w:div>
        <w:div w:id="1305548195">
          <w:marLeft w:val="0"/>
          <w:marRight w:val="0"/>
          <w:marTop w:val="0"/>
          <w:marBottom w:val="0"/>
          <w:divBdr>
            <w:top w:val="none" w:sz="0" w:space="0" w:color="auto"/>
            <w:left w:val="none" w:sz="0" w:space="0" w:color="auto"/>
            <w:bottom w:val="none" w:sz="0" w:space="0" w:color="auto"/>
            <w:right w:val="none" w:sz="0" w:space="0" w:color="auto"/>
          </w:divBdr>
        </w:div>
        <w:div w:id="182323912">
          <w:marLeft w:val="0"/>
          <w:marRight w:val="0"/>
          <w:marTop w:val="0"/>
          <w:marBottom w:val="0"/>
          <w:divBdr>
            <w:top w:val="none" w:sz="0" w:space="0" w:color="auto"/>
            <w:left w:val="none" w:sz="0" w:space="0" w:color="auto"/>
            <w:bottom w:val="none" w:sz="0" w:space="0" w:color="auto"/>
            <w:right w:val="none" w:sz="0" w:space="0" w:color="auto"/>
          </w:divBdr>
        </w:div>
        <w:div w:id="353926078">
          <w:marLeft w:val="0"/>
          <w:marRight w:val="0"/>
          <w:marTop w:val="0"/>
          <w:marBottom w:val="0"/>
          <w:divBdr>
            <w:top w:val="none" w:sz="0" w:space="0" w:color="auto"/>
            <w:left w:val="none" w:sz="0" w:space="0" w:color="auto"/>
            <w:bottom w:val="none" w:sz="0" w:space="0" w:color="auto"/>
            <w:right w:val="none" w:sz="0" w:space="0" w:color="auto"/>
          </w:divBdr>
        </w:div>
        <w:div w:id="1250382060">
          <w:marLeft w:val="0"/>
          <w:marRight w:val="0"/>
          <w:marTop w:val="0"/>
          <w:marBottom w:val="0"/>
          <w:divBdr>
            <w:top w:val="none" w:sz="0" w:space="0" w:color="auto"/>
            <w:left w:val="none" w:sz="0" w:space="0" w:color="auto"/>
            <w:bottom w:val="none" w:sz="0" w:space="0" w:color="auto"/>
            <w:right w:val="none" w:sz="0" w:space="0" w:color="auto"/>
          </w:divBdr>
        </w:div>
        <w:div w:id="177695626">
          <w:marLeft w:val="0"/>
          <w:marRight w:val="0"/>
          <w:marTop w:val="0"/>
          <w:marBottom w:val="0"/>
          <w:divBdr>
            <w:top w:val="none" w:sz="0" w:space="0" w:color="auto"/>
            <w:left w:val="none" w:sz="0" w:space="0" w:color="auto"/>
            <w:bottom w:val="none" w:sz="0" w:space="0" w:color="auto"/>
            <w:right w:val="none" w:sz="0" w:space="0" w:color="auto"/>
          </w:divBdr>
        </w:div>
        <w:div w:id="973176096">
          <w:marLeft w:val="0"/>
          <w:marRight w:val="0"/>
          <w:marTop w:val="0"/>
          <w:marBottom w:val="0"/>
          <w:divBdr>
            <w:top w:val="none" w:sz="0" w:space="0" w:color="auto"/>
            <w:left w:val="none" w:sz="0" w:space="0" w:color="auto"/>
            <w:bottom w:val="none" w:sz="0" w:space="0" w:color="auto"/>
            <w:right w:val="none" w:sz="0" w:space="0" w:color="auto"/>
          </w:divBdr>
        </w:div>
        <w:div w:id="1575551065">
          <w:marLeft w:val="0"/>
          <w:marRight w:val="0"/>
          <w:marTop w:val="0"/>
          <w:marBottom w:val="0"/>
          <w:divBdr>
            <w:top w:val="none" w:sz="0" w:space="0" w:color="auto"/>
            <w:left w:val="none" w:sz="0" w:space="0" w:color="auto"/>
            <w:bottom w:val="none" w:sz="0" w:space="0" w:color="auto"/>
            <w:right w:val="none" w:sz="0" w:space="0" w:color="auto"/>
          </w:divBdr>
        </w:div>
      </w:divsChild>
    </w:div>
    <w:div w:id="1992564434">
      <w:bodyDiv w:val="1"/>
      <w:marLeft w:val="0"/>
      <w:marRight w:val="0"/>
      <w:marTop w:val="0"/>
      <w:marBottom w:val="0"/>
      <w:divBdr>
        <w:top w:val="none" w:sz="0" w:space="0" w:color="auto"/>
        <w:left w:val="none" w:sz="0" w:space="0" w:color="auto"/>
        <w:bottom w:val="none" w:sz="0" w:space="0" w:color="auto"/>
        <w:right w:val="none" w:sz="0" w:space="0" w:color="auto"/>
      </w:divBdr>
      <w:divsChild>
        <w:div w:id="534197254">
          <w:marLeft w:val="0"/>
          <w:marRight w:val="0"/>
          <w:marTop w:val="0"/>
          <w:marBottom w:val="0"/>
          <w:divBdr>
            <w:top w:val="none" w:sz="0" w:space="0" w:color="auto"/>
            <w:left w:val="none" w:sz="0" w:space="0" w:color="auto"/>
            <w:bottom w:val="none" w:sz="0" w:space="0" w:color="auto"/>
            <w:right w:val="none" w:sz="0" w:space="0" w:color="auto"/>
          </w:divBdr>
        </w:div>
        <w:div w:id="1612664972">
          <w:marLeft w:val="0"/>
          <w:marRight w:val="0"/>
          <w:marTop w:val="0"/>
          <w:marBottom w:val="0"/>
          <w:divBdr>
            <w:top w:val="none" w:sz="0" w:space="0" w:color="auto"/>
            <w:left w:val="none" w:sz="0" w:space="0" w:color="auto"/>
            <w:bottom w:val="none" w:sz="0" w:space="0" w:color="auto"/>
            <w:right w:val="none" w:sz="0" w:space="0" w:color="auto"/>
          </w:divBdr>
        </w:div>
        <w:div w:id="986475903">
          <w:marLeft w:val="0"/>
          <w:marRight w:val="0"/>
          <w:marTop w:val="0"/>
          <w:marBottom w:val="0"/>
          <w:divBdr>
            <w:top w:val="none" w:sz="0" w:space="0" w:color="auto"/>
            <w:left w:val="none" w:sz="0" w:space="0" w:color="auto"/>
            <w:bottom w:val="none" w:sz="0" w:space="0" w:color="auto"/>
            <w:right w:val="none" w:sz="0" w:space="0" w:color="auto"/>
          </w:divBdr>
        </w:div>
        <w:div w:id="933321334">
          <w:marLeft w:val="0"/>
          <w:marRight w:val="0"/>
          <w:marTop w:val="0"/>
          <w:marBottom w:val="0"/>
          <w:divBdr>
            <w:top w:val="none" w:sz="0" w:space="0" w:color="auto"/>
            <w:left w:val="none" w:sz="0" w:space="0" w:color="auto"/>
            <w:bottom w:val="none" w:sz="0" w:space="0" w:color="auto"/>
            <w:right w:val="none" w:sz="0" w:space="0" w:color="auto"/>
          </w:divBdr>
        </w:div>
        <w:div w:id="81801716">
          <w:marLeft w:val="0"/>
          <w:marRight w:val="0"/>
          <w:marTop w:val="0"/>
          <w:marBottom w:val="0"/>
          <w:divBdr>
            <w:top w:val="none" w:sz="0" w:space="0" w:color="auto"/>
            <w:left w:val="none" w:sz="0" w:space="0" w:color="auto"/>
            <w:bottom w:val="none" w:sz="0" w:space="0" w:color="auto"/>
            <w:right w:val="none" w:sz="0" w:space="0" w:color="auto"/>
          </w:divBdr>
        </w:div>
        <w:div w:id="331231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91FD-1CAE-AB4A-BD46-22FDE596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4829</Characters>
  <Application>Microsoft Macintosh Word</Application>
  <DocSecurity>0</DocSecurity>
  <Lines>40</Lines>
  <Paragraphs>11</Paragraphs>
  <ScaleCrop>false</ScaleCrop>
  <Company>Internet2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Hunsinger</dc:creator>
  <cp:keywords/>
  <dc:description/>
  <cp:lastModifiedBy>Gigi Youngblood</cp:lastModifiedBy>
  <cp:revision>3</cp:revision>
  <cp:lastPrinted>2016-10-19T21:18:00Z</cp:lastPrinted>
  <dcterms:created xsi:type="dcterms:W3CDTF">2017-02-15T21:23:00Z</dcterms:created>
  <dcterms:modified xsi:type="dcterms:W3CDTF">2017-02-15T21:23:00Z</dcterms:modified>
</cp:coreProperties>
</file>